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1D5A" w14:textId="77777777" w:rsidR="00E77804" w:rsidRPr="00D57970" w:rsidRDefault="00E77804">
      <w:pPr>
        <w:rPr>
          <w:sz w:val="8"/>
          <w:szCs w:val="8"/>
        </w:rPr>
      </w:pPr>
    </w:p>
    <w:p w14:paraId="2ABACF74" w14:textId="6B88BAEA" w:rsidR="000659DC" w:rsidRDefault="0078650A" w:rsidP="003A1259">
      <w:pPr>
        <w:jc w:val="center"/>
        <w:rPr>
          <w:b/>
          <w:sz w:val="44"/>
          <w:szCs w:val="44"/>
        </w:rPr>
      </w:pPr>
      <w:r w:rsidRPr="00D57970">
        <w:rPr>
          <w:b/>
          <w:sz w:val="44"/>
          <w:szCs w:val="44"/>
        </w:rPr>
        <w:t>C</w:t>
      </w:r>
      <w:r w:rsidR="003C061B" w:rsidRPr="00D57970">
        <w:rPr>
          <w:b/>
          <w:sz w:val="44"/>
          <w:szCs w:val="44"/>
        </w:rPr>
        <w:t>HILD PROTECTION</w:t>
      </w:r>
      <w:r w:rsidR="00247BDB" w:rsidRPr="00D57970">
        <w:rPr>
          <w:b/>
          <w:sz w:val="44"/>
          <w:szCs w:val="44"/>
        </w:rPr>
        <w:t xml:space="preserve"> POLICY</w:t>
      </w:r>
    </w:p>
    <w:p w14:paraId="777795A5" w14:textId="6477CE75" w:rsidR="007262A4" w:rsidRDefault="007262A4" w:rsidP="003A1259">
      <w:pPr>
        <w:jc w:val="center"/>
        <w:rPr>
          <w:b/>
          <w:sz w:val="28"/>
          <w:szCs w:val="28"/>
        </w:rPr>
      </w:pPr>
      <w:r w:rsidRPr="007262A4">
        <w:rPr>
          <w:b/>
          <w:sz w:val="28"/>
          <w:szCs w:val="28"/>
        </w:rPr>
        <w:t>Designated Child Protection Officers:</w:t>
      </w:r>
    </w:p>
    <w:p w14:paraId="5D197CB4" w14:textId="77F07CAB" w:rsidR="007262A4" w:rsidRPr="007262A4" w:rsidRDefault="00D957F2" w:rsidP="007262A4">
      <w:pPr>
        <w:jc w:val="center"/>
        <w:rPr>
          <w:b/>
          <w:sz w:val="28"/>
          <w:szCs w:val="28"/>
        </w:rPr>
      </w:pPr>
      <w:r>
        <w:rPr>
          <w:b/>
          <w:sz w:val="28"/>
          <w:szCs w:val="28"/>
        </w:rPr>
        <w:t xml:space="preserve">All Registered Teachers: Rebecca Yeates, Kylie </w:t>
      </w:r>
      <w:proofErr w:type="spellStart"/>
      <w:r>
        <w:rPr>
          <w:b/>
          <w:sz w:val="28"/>
          <w:szCs w:val="28"/>
        </w:rPr>
        <w:t>Rupapera</w:t>
      </w:r>
      <w:proofErr w:type="spellEnd"/>
      <w:r>
        <w:rPr>
          <w:b/>
          <w:sz w:val="28"/>
          <w:szCs w:val="28"/>
        </w:rPr>
        <w:t xml:space="preserve">, Bronwyn Dyke, Becky Joyce and Ella Jeffery </w:t>
      </w:r>
    </w:p>
    <w:p w14:paraId="3B2B3E71" w14:textId="77777777" w:rsidR="00D57970" w:rsidRDefault="00D57970" w:rsidP="003C061B">
      <w:pPr>
        <w:pStyle w:val="Default"/>
        <w:rPr>
          <w:rFonts w:asciiTheme="minorHAnsi" w:hAnsiTheme="minorHAnsi" w:cstheme="minorHAnsi"/>
          <w:b/>
        </w:rPr>
      </w:pPr>
      <w:r>
        <w:rPr>
          <w:rFonts w:asciiTheme="minorHAnsi" w:hAnsiTheme="minorHAnsi" w:cstheme="minorHAnsi"/>
          <w:b/>
        </w:rPr>
        <w:t>RATIONALE:</w:t>
      </w:r>
    </w:p>
    <w:p w14:paraId="587F4DBB" w14:textId="2761A922" w:rsidR="003C061B" w:rsidRPr="00F06BB3" w:rsidRDefault="001D4A70" w:rsidP="003C061B">
      <w:pPr>
        <w:pStyle w:val="Default"/>
        <w:rPr>
          <w:rFonts w:asciiTheme="minorHAnsi" w:eastAsia="Helvetica" w:hAnsiTheme="minorHAnsi" w:cstheme="minorHAnsi"/>
          <w:b/>
          <w:bCs/>
          <w:shd w:val="clear" w:color="auto" w:fill="FEFFFE"/>
        </w:rPr>
      </w:pPr>
      <w:r>
        <w:rPr>
          <w:rFonts w:asciiTheme="minorHAnsi" w:hAnsiTheme="minorHAnsi" w:cstheme="minorHAnsi"/>
        </w:rPr>
        <w:t>He Waka Eke Noa ELC</w:t>
      </w:r>
      <w:r w:rsidR="003C061B" w:rsidRPr="00F06BB3">
        <w:rPr>
          <w:rFonts w:asciiTheme="minorHAnsi" w:hAnsiTheme="minorHAnsi" w:cstheme="minorHAnsi"/>
        </w:rPr>
        <w:t xml:space="preserve"> </w:t>
      </w:r>
      <w:r w:rsidR="003C061B" w:rsidRPr="00F06BB3">
        <w:rPr>
          <w:rFonts w:asciiTheme="minorHAnsi" w:hAnsiTheme="minorHAnsi" w:cstheme="minorHAnsi"/>
          <w:shd w:val="clear" w:color="auto" w:fill="FEFFFE"/>
        </w:rPr>
        <w:t>is committed to the protection of children and the prevention of child abuse. This policy is written under the principle that children attending o</w:t>
      </w:r>
      <w:r>
        <w:rPr>
          <w:rFonts w:asciiTheme="minorHAnsi" w:hAnsiTheme="minorHAnsi" w:cstheme="minorHAnsi"/>
          <w:shd w:val="clear" w:color="auto" w:fill="FEFFFE"/>
        </w:rPr>
        <w:t>ur centre</w:t>
      </w:r>
      <w:r w:rsidR="003C061B" w:rsidRPr="00F06BB3">
        <w:rPr>
          <w:rFonts w:asciiTheme="minorHAnsi" w:hAnsiTheme="minorHAnsi" w:cstheme="minorHAnsi"/>
          <w:shd w:val="clear" w:color="auto" w:fill="FEFFFE"/>
        </w:rPr>
        <w:t xml:space="preserve"> have a right to feel safe and comfortable.</w:t>
      </w:r>
      <w:r w:rsidR="003C061B" w:rsidRPr="00F06BB3">
        <w:rPr>
          <w:rFonts w:asciiTheme="minorHAnsi" w:hAnsiTheme="minorHAnsi" w:cstheme="minorHAnsi"/>
          <w:b/>
          <w:bCs/>
          <w:shd w:val="clear" w:color="auto" w:fill="FEFFFE"/>
        </w:rPr>
        <w:t xml:space="preserve">  </w:t>
      </w:r>
    </w:p>
    <w:p w14:paraId="26D5D660" w14:textId="77777777" w:rsidR="003C061B" w:rsidRPr="00F06BB3" w:rsidRDefault="003C061B" w:rsidP="003C061B">
      <w:pPr>
        <w:pStyle w:val="Default"/>
        <w:rPr>
          <w:rFonts w:asciiTheme="minorHAnsi" w:eastAsia="Helvetica" w:hAnsiTheme="minorHAnsi" w:cstheme="minorHAnsi"/>
          <w:b/>
          <w:bCs/>
          <w:shd w:val="clear" w:color="auto" w:fill="FEFFFE"/>
        </w:rPr>
      </w:pPr>
    </w:p>
    <w:p w14:paraId="748DF9BD" w14:textId="2C1FF4BE" w:rsidR="003C061B" w:rsidRPr="00F06BB3" w:rsidRDefault="00D57970" w:rsidP="003C061B">
      <w:pPr>
        <w:pStyle w:val="Default"/>
        <w:rPr>
          <w:rFonts w:asciiTheme="minorHAnsi" w:eastAsia="Helvetica" w:hAnsiTheme="minorHAnsi" w:cstheme="minorHAnsi"/>
          <w:shd w:val="clear" w:color="auto" w:fill="FEFFFE"/>
        </w:rPr>
      </w:pPr>
      <w:r>
        <w:rPr>
          <w:rFonts w:asciiTheme="minorHAnsi" w:hAnsiTheme="minorHAnsi" w:cstheme="minorHAnsi"/>
          <w:b/>
          <w:bCs/>
          <w:shd w:val="clear" w:color="auto" w:fill="FEFFFE"/>
          <w:lang w:val="fr-FR"/>
        </w:rPr>
        <w:t>PURPOSE :</w:t>
      </w:r>
    </w:p>
    <w:p w14:paraId="05B2B1D6" w14:textId="7BD90B50" w:rsidR="003C061B" w:rsidRDefault="003C061B" w:rsidP="003C061B">
      <w:pPr>
        <w:pStyle w:val="Default"/>
        <w:rPr>
          <w:rFonts w:asciiTheme="minorHAnsi" w:hAnsiTheme="minorHAnsi" w:cstheme="minorHAnsi"/>
          <w:shd w:val="clear" w:color="auto" w:fill="FEFFFE"/>
        </w:rPr>
      </w:pPr>
      <w:r w:rsidRPr="00F06BB3">
        <w:rPr>
          <w:rFonts w:asciiTheme="minorHAnsi" w:hAnsiTheme="minorHAnsi" w:cstheme="minorHAnsi"/>
          <w:shd w:val="clear" w:color="auto" w:fill="FEFFFE"/>
        </w:rPr>
        <w:t xml:space="preserve">The purpose of this policy is to provide staff guidelines by which to identify and respond appropriately to concerns of abuse and neglect, and to understand their role in keeping children safe. </w:t>
      </w:r>
    </w:p>
    <w:p w14:paraId="50940149" w14:textId="77777777" w:rsidR="00D57970" w:rsidRPr="00F06BB3" w:rsidRDefault="00D57970" w:rsidP="003C061B">
      <w:pPr>
        <w:pStyle w:val="Default"/>
        <w:rPr>
          <w:rFonts w:asciiTheme="minorHAnsi" w:eastAsia="Helvetica" w:hAnsiTheme="minorHAnsi" w:cstheme="minorHAnsi"/>
          <w:shd w:val="clear" w:color="auto" w:fill="FEFFFE"/>
        </w:rPr>
      </w:pPr>
    </w:p>
    <w:p w14:paraId="335D210E" w14:textId="717E9BF1" w:rsidR="003C061B" w:rsidRDefault="003C061B" w:rsidP="003C061B">
      <w:pPr>
        <w:pStyle w:val="Default"/>
        <w:rPr>
          <w:rFonts w:asciiTheme="minorHAnsi" w:hAnsiTheme="minorHAnsi" w:cstheme="minorHAnsi"/>
          <w:shd w:val="clear" w:color="auto" w:fill="FEFFFE"/>
        </w:rPr>
      </w:pPr>
      <w:r w:rsidRPr="00F06BB3">
        <w:rPr>
          <w:rFonts w:asciiTheme="minorHAnsi" w:hAnsiTheme="minorHAnsi" w:cstheme="minorHAnsi"/>
          <w:shd w:val="clear" w:color="auto" w:fill="FEFFFE"/>
        </w:rPr>
        <w:t xml:space="preserve">This policy is written in accordance with the following legislation: </w:t>
      </w:r>
    </w:p>
    <w:p w14:paraId="2131500F" w14:textId="77777777" w:rsidR="00D57970" w:rsidRPr="00F06BB3" w:rsidRDefault="00D57970" w:rsidP="003C061B">
      <w:pPr>
        <w:pStyle w:val="Default"/>
        <w:rPr>
          <w:rFonts w:asciiTheme="minorHAnsi" w:eastAsia="Helvetica" w:hAnsiTheme="minorHAnsi" w:cstheme="minorHAnsi"/>
          <w:shd w:val="clear" w:color="auto" w:fill="FEFFFE"/>
        </w:rPr>
      </w:pPr>
    </w:p>
    <w:p w14:paraId="16C9E669" w14:textId="77777777" w:rsidR="003C061B" w:rsidRPr="00F06BB3" w:rsidRDefault="003C061B" w:rsidP="003C061B">
      <w:pPr>
        <w:pStyle w:val="Default"/>
        <w:rPr>
          <w:rFonts w:asciiTheme="minorHAnsi" w:eastAsia="Helvetica" w:hAnsiTheme="minorHAnsi" w:cstheme="minorHAnsi"/>
          <w:shd w:val="clear" w:color="auto" w:fill="FEFFFE"/>
        </w:rPr>
      </w:pPr>
      <w:r w:rsidRPr="00F06BB3">
        <w:rPr>
          <w:rFonts w:asciiTheme="minorHAnsi" w:hAnsiTheme="minorHAnsi" w:cstheme="minorHAnsi"/>
          <w:shd w:val="clear" w:color="auto" w:fill="FEFFFE"/>
          <w:lang w:val="fr-FR"/>
        </w:rPr>
        <w:t xml:space="preserve">*Education Act 1989 </w:t>
      </w:r>
    </w:p>
    <w:p w14:paraId="5A991931" w14:textId="77777777" w:rsidR="003C061B" w:rsidRPr="00F06BB3" w:rsidRDefault="003C061B" w:rsidP="003C061B">
      <w:pPr>
        <w:pStyle w:val="Default"/>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*Children, young persons and their families Act, 1989 </w:t>
      </w:r>
    </w:p>
    <w:p w14:paraId="3E685ED8" w14:textId="77777777" w:rsidR="003C061B" w:rsidRPr="00F06BB3" w:rsidRDefault="003C061B" w:rsidP="003C061B">
      <w:pPr>
        <w:pStyle w:val="Default"/>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*Crimes Act, 1961 </w:t>
      </w:r>
    </w:p>
    <w:p w14:paraId="450B497A" w14:textId="77777777" w:rsidR="003C061B" w:rsidRPr="00F06BB3" w:rsidRDefault="003C061B" w:rsidP="003C061B">
      <w:pPr>
        <w:pStyle w:val="Default"/>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*Domestic Violence Act,1995 </w:t>
      </w:r>
    </w:p>
    <w:p w14:paraId="5D0EB252" w14:textId="77777777" w:rsidR="003C061B" w:rsidRPr="00F06BB3" w:rsidRDefault="003C061B" w:rsidP="003C061B">
      <w:pPr>
        <w:pStyle w:val="Default"/>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*Health Act,1956 </w:t>
      </w:r>
    </w:p>
    <w:p w14:paraId="17DBEE4D" w14:textId="77777777" w:rsidR="003C061B" w:rsidRPr="00F06BB3" w:rsidRDefault="003C061B" w:rsidP="003C061B">
      <w:pPr>
        <w:pStyle w:val="Default"/>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*Health and Disability Sector Stds Reg,2001 </w:t>
      </w:r>
    </w:p>
    <w:p w14:paraId="6B51B2C6" w14:textId="30D894B3" w:rsidR="003C061B" w:rsidRPr="00F06BB3" w:rsidRDefault="003C061B" w:rsidP="003C061B">
      <w:pPr>
        <w:pStyle w:val="Default"/>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w:t>
      </w:r>
      <w:r w:rsidR="001F5CCC">
        <w:rPr>
          <w:rFonts w:asciiTheme="minorHAnsi" w:hAnsiTheme="minorHAnsi" w:cstheme="minorHAnsi"/>
          <w:shd w:val="clear" w:color="auto" w:fill="FEFFFE"/>
        </w:rPr>
        <w:t xml:space="preserve">The </w:t>
      </w:r>
      <w:r w:rsidRPr="00F06BB3">
        <w:rPr>
          <w:rFonts w:asciiTheme="minorHAnsi" w:hAnsiTheme="minorHAnsi" w:cstheme="minorHAnsi"/>
          <w:shd w:val="clear" w:color="auto" w:fill="FEFFFE"/>
        </w:rPr>
        <w:t>Privacy Act</w:t>
      </w:r>
      <w:r w:rsidR="001F5CCC">
        <w:rPr>
          <w:rFonts w:asciiTheme="minorHAnsi" w:hAnsiTheme="minorHAnsi" w:cstheme="minorHAnsi"/>
          <w:shd w:val="clear" w:color="auto" w:fill="FEFFFE"/>
        </w:rPr>
        <w:t xml:space="preserve"> 2020</w:t>
      </w:r>
    </w:p>
    <w:p w14:paraId="3844359D" w14:textId="77777777" w:rsidR="003C061B" w:rsidRPr="00F06BB3" w:rsidRDefault="003C061B" w:rsidP="003C061B">
      <w:pPr>
        <w:pStyle w:val="Default"/>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*Health Info Privacy Code,1994 </w:t>
      </w:r>
    </w:p>
    <w:p w14:paraId="2BC9A03A" w14:textId="77777777" w:rsidR="003C061B" w:rsidRPr="00F06BB3" w:rsidRDefault="003C061B" w:rsidP="003C061B">
      <w:pPr>
        <w:pStyle w:val="Default"/>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*Vulnerable Childrens Act,2014 </w:t>
      </w:r>
    </w:p>
    <w:p w14:paraId="7114A2E4" w14:textId="77777777" w:rsidR="003C061B" w:rsidRPr="00F06BB3" w:rsidRDefault="003C061B" w:rsidP="003C061B">
      <w:pPr>
        <w:pStyle w:val="Default"/>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*Care of Children Act,2004 </w:t>
      </w:r>
    </w:p>
    <w:p w14:paraId="3FB9EC28" w14:textId="77777777" w:rsidR="003C061B" w:rsidRPr="00F06BB3" w:rsidRDefault="003C061B" w:rsidP="003C061B">
      <w:pPr>
        <w:pStyle w:val="Default"/>
        <w:rPr>
          <w:rFonts w:asciiTheme="minorHAnsi" w:eastAsia="Helvetica" w:hAnsiTheme="minorHAnsi" w:cstheme="minorHAnsi"/>
          <w:shd w:val="clear" w:color="auto" w:fill="FEFFFE"/>
        </w:rPr>
      </w:pPr>
      <w:r w:rsidRPr="00F06BB3">
        <w:rPr>
          <w:rFonts w:asciiTheme="minorHAnsi" w:hAnsiTheme="minorHAnsi" w:cstheme="minorHAnsi"/>
          <w:shd w:val="clear" w:color="auto" w:fill="FEFFFE"/>
          <w:lang w:val="fr-FR"/>
        </w:rPr>
        <w:t xml:space="preserve">*Employment Relations Act,2000 </w:t>
      </w:r>
    </w:p>
    <w:p w14:paraId="5AA58097" w14:textId="590225DC" w:rsidR="003C061B" w:rsidRDefault="003C061B" w:rsidP="003C061B">
      <w:pPr>
        <w:pStyle w:val="Default"/>
        <w:rPr>
          <w:rFonts w:asciiTheme="minorHAnsi" w:hAnsiTheme="minorHAnsi" w:cstheme="minorHAnsi"/>
          <w:shd w:val="clear" w:color="auto" w:fill="FEFFFE"/>
        </w:rPr>
      </w:pPr>
      <w:r w:rsidRPr="00F06BB3">
        <w:rPr>
          <w:rFonts w:asciiTheme="minorHAnsi" w:hAnsiTheme="minorHAnsi" w:cstheme="minorHAnsi"/>
          <w:shd w:val="clear" w:color="auto" w:fill="FEFFFE"/>
        </w:rPr>
        <w:t xml:space="preserve">*Human Rights Act </w:t>
      </w:r>
    </w:p>
    <w:p w14:paraId="427348AE" w14:textId="77777777" w:rsidR="00D57970" w:rsidRPr="00F06BB3" w:rsidRDefault="00D57970" w:rsidP="003C061B">
      <w:pPr>
        <w:pStyle w:val="Default"/>
        <w:rPr>
          <w:rFonts w:asciiTheme="minorHAnsi" w:eastAsia="Helvetica" w:hAnsiTheme="minorHAnsi" w:cstheme="minorHAnsi"/>
          <w:shd w:val="clear" w:color="auto" w:fill="FEFFFE"/>
        </w:rPr>
      </w:pPr>
    </w:p>
    <w:p w14:paraId="1A42F454" w14:textId="1538D419" w:rsidR="003C061B" w:rsidRPr="00F06BB3" w:rsidRDefault="003C061B" w:rsidP="003C061B">
      <w:pPr>
        <w:pStyle w:val="Default"/>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This policy will be reviewed every </w:t>
      </w:r>
      <w:r w:rsidR="001D4A70">
        <w:rPr>
          <w:rFonts w:asciiTheme="minorHAnsi" w:hAnsiTheme="minorHAnsi" w:cstheme="minorHAnsi"/>
          <w:shd w:val="clear" w:color="auto" w:fill="FEFFFE"/>
        </w:rPr>
        <w:t>year</w:t>
      </w:r>
      <w:r w:rsidRPr="00F06BB3">
        <w:rPr>
          <w:rFonts w:asciiTheme="minorHAnsi" w:hAnsiTheme="minorHAnsi" w:cstheme="minorHAnsi"/>
          <w:shd w:val="clear" w:color="auto" w:fill="FEFFFE"/>
        </w:rPr>
        <w:t xml:space="preserve">, and updated regularly in light of operational experience and in line with changes in legislation and associated policies. This policy will be placed on the wall of the </w:t>
      </w:r>
      <w:r w:rsidR="00824B53" w:rsidRPr="00F06BB3">
        <w:rPr>
          <w:rFonts w:asciiTheme="minorHAnsi" w:hAnsiTheme="minorHAnsi" w:cstheme="minorHAnsi"/>
          <w:shd w:val="clear" w:color="auto" w:fill="FEFFFE"/>
        </w:rPr>
        <w:t>staffroom</w:t>
      </w:r>
      <w:r w:rsidRPr="00F06BB3">
        <w:rPr>
          <w:rFonts w:asciiTheme="minorHAnsi" w:hAnsiTheme="minorHAnsi" w:cstheme="minorHAnsi"/>
          <w:shd w:val="clear" w:color="auto" w:fill="FEFFFE"/>
        </w:rPr>
        <w:t xml:space="preserve"> at</w:t>
      </w:r>
      <w:bookmarkStart w:id="0" w:name="_Hlk128750897"/>
      <w:r w:rsidRPr="00F06BB3">
        <w:rPr>
          <w:rFonts w:asciiTheme="minorHAnsi" w:hAnsiTheme="minorHAnsi" w:cstheme="minorHAnsi"/>
          <w:shd w:val="clear" w:color="auto" w:fill="FEFFFE"/>
        </w:rPr>
        <w:t xml:space="preserve"> </w:t>
      </w:r>
      <w:proofErr w:type="spellStart"/>
      <w:r w:rsidR="001D4A70">
        <w:rPr>
          <w:rFonts w:asciiTheme="minorHAnsi" w:hAnsiTheme="minorHAnsi" w:cstheme="minorHAnsi"/>
          <w:shd w:val="clear" w:color="auto" w:fill="FEFFFE"/>
        </w:rPr>
        <w:t>He</w:t>
      </w:r>
      <w:proofErr w:type="spellEnd"/>
      <w:r w:rsidR="001D4A70">
        <w:rPr>
          <w:rFonts w:asciiTheme="minorHAnsi" w:hAnsiTheme="minorHAnsi" w:cstheme="minorHAnsi"/>
          <w:shd w:val="clear" w:color="auto" w:fill="FEFFFE"/>
        </w:rPr>
        <w:t xml:space="preserve"> Waka Eke Noa ELC</w:t>
      </w:r>
      <w:bookmarkEnd w:id="0"/>
      <w:r w:rsidRPr="00F06BB3">
        <w:rPr>
          <w:rFonts w:asciiTheme="minorHAnsi" w:hAnsiTheme="minorHAnsi" w:cstheme="minorHAnsi"/>
          <w:shd w:val="clear" w:color="auto" w:fill="FEFFFE"/>
        </w:rPr>
        <w:t xml:space="preserve"> and be available online. </w:t>
      </w:r>
    </w:p>
    <w:p w14:paraId="15A3FB55" w14:textId="77777777" w:rsidR="003C061B" w:rsidRPr="00F06BB3" w:rsidRDefault="003C061B" w:rsidP="003C061B">
      <w:pPr>
        <w:pStyle w:val="Default"/>
        <w:rPr>
          <w:rFonts w:asciiTheme="minorHAnsi" w:eastAsia="Helvetica" w:hAnsiTheme="minorHAnsi" w:cstheme="minorHAnsi"/>
          <w:shd w:val="clear" w:color="auto" w:fill="FEFFFE"/>
        </w:rPr>
      </w:pPr>
    </w:p>
    <w:p w14:paraId="4EEDA3ED" w14:textId="3B00AE45" w:rsidR="003C061B" w:rsidRPr="00F06BB3" w:rsidRDefault="00D57970" w:rsidP="003C061B">
      <w:pPr>
        <w:pStyle w:val="Default"/>
        <w:rPr>
          <w:rFonts w:asciiTheme="minorHAnsi" w:eastAsia="Helvetica" w:hAnsiTheme="minorHAnsi" w:cstheme="minorHAnsi"/>
          <w:b/>
          <w:bCs/>
          <w:shd w:val="clear" w:color="auto" w:fill="FEFFFE"/>
        </w:rPr>
      </w:pPr>
      <w:r>
        <w:rPr>
          <w:rFonts w:asciiTheme="minorHAnsi" w:hAnsiTheme="minorHAnsi" w:cstheme="minorHAnsi"/>
          <w:b/>
          <w:bCs/>
          <w:shd w:val="clear" w:color="auto" w:fill="FEFFFE"/>
          <w:lang w:val="it-IT"/>
        </w:rPr>
        <w:t>SCOPE:</w:t>
      </w:r>
    </w:p>
    <w:p w14:paraId="0DB68FD8" w14:textId="7877FFEB" w:rsidR="003C061B" w:rsidRDefault="003C061B" w:rsidP="003C061B">
      <w:pPr>
        <w:pStyle w:val="Default"/>
        <w:rPr>
          <w:rFonts w:asciiTheme="minorHAnsi" w:hAnsiTheme="minorHAnsi" w:cstheme="minorHAnsi"/>
          <w:shd w:val="clear" w:color="auto" w:fill="FEFFFE"/>
        </w:rPr>
      </w:pPr>
      <w:r w:rsidRPr="00F06BB3">
        <w:rPr>
          <w:rFonts w:asciiTheme="minorHAnsi" w:hAnsiTheme="minorHAnsi" w:cstheme="minorHAnsi"/>
          <w:shd w:val="clear" w:color="auto" w:fill="FEFFFE"/>
        </w:rPr>
        <w:t xml:space="preserve">This policy covers all staff of </w:t>
      </w:r>
      <w:r w:rsidR="001D4A70">
        <w:rPr>
          <w:rFonts w:asciiTheme="minorHAnsi" w:hAnsiTheme="minorHAnsi" w:cstheme="minorHAnsi"/>
          <w:shd w:val="clear" w:color="auto" w:fill="FEFFFE"/>
        </w:rPr>
        <w:t>He Waka Eke Noa ELC</w:t>
      </w:r>
      <w:r w:rsidRPr="00F06BB3">
        <w:rPr>
          <w:rFonts w:asciiTheme="minorHAnsi" w:hAnsiTheme="minorHAnsi" w:cstheme="minorHAnsi"/>
          <w:shd w:val="clear" w:color="auto" w:fill="FEFFFE"/>
        </w:rPr>
        <w:t xml:space="preserve"> who have direct or indirect contact with children. This includes those staff, paid or voluntary, employed or contracted by</w:t>
      </w:r>
      <w:r w:rsidR="001D4A70" w:rsidRPr="00F06BB3">
        <w:rPr>
          <w:rFonts w:asciiTheme="minorHAnsi" w:hAnsiTheme="minorHAnsi" w:cstheme="minorHAnsi"/>
          <w:shd w:val="clear" w:color="auto" w:fill="FEFFFE"/>
        </w:rPr>
        <w:t xml:space="preserve"> </w:t>
      </w:r>
      <w:r w:rsidR="001D4A70">
        <w:rPr>
          <w:rFonts w:asciiTheme="minorHAnsi" w:hAnsiTheme="minorHAnsi" w:cstheme="minorHAnsi"/>
          <w:shd w:val="clear" w:color="auto" w:fill="FEFFFE"/>
        </w:rPr>
        <w:t>He Waka Eke Noa ELC</w:t>
      </w:r>
      <w:r w:rsidRPr="00F06BB3">
        <w:rPr>
          <w:rFonts w:asciiTheme="minorHAnsi" w:hAnsiTheme="minorHAnsi" w:cstheme="minorHAnsi"/>
          <w:shd w:val="clear" w:color="auto" w:fill="FEFFFE"/>
        </w:rPr>
        <w:t xml:space="preserve">, as well as those professionals contracted or invited to provide services to children in the care </w:t>
      </w:r>
      <w:proofErr w:type="gramStart"/>
      <w:r w:rsidRPr="00F06BB3">
        <w:rPr>
          <w:rFonts w:asciiTheme="minorHAnsi" w:hAnsiTheme="minorHAnsi" w:cstheme="minorHAnsi"/>
          <w:shd w:val="clear" w:color="auto" w:fill="FEFFFE"/>
        </w:rPr>
        <w:t>of</w:t>
      </w:r>
      <w:proofErr w:type="gramEnd"/>
      <w:r w:rsidR="001D4A70" w:rsidRPr="00F06BB3">
        <w:rPr>
          <w:rFonts w:asciiTheme="minorHAnsi" w:hAnsiTheme="minorHAnsi" w:cstheme="minorHAnsi"/>
          <w:shd w:val="clear" w:color="auto" w:fill="FEFFFE"/>
        </w:rPr>
        <w:t xml:space="preserve"> </w:t>
      </w:r>
      <w:proofErr w:type="spellStart"/>
      <w:r w:rsidR="001D4A70">
        <w:rPr>
          <w:rFonts w:asciiTheme="minorHAnsi" w:hAnsiTheme="minorHAnsi" w:cstheme="minorHAnsi"/>
          <w:shd w:val="clear" w:color="auto" w:fill="FEFFFE"/>
        </w:rPr>
        <w:t>He</w:t>
      </w:r>
      <w:proofErr w:type="spellEnd"/>
      <w:r w:rsidR="001D4A70">
        <w:rPr>
          <w:rFonts w:asciiTheme="minorHAnsi" w:hAnsiTheme="minorHAnsi" w:cstheme="minorHAnsi"/>
          <w:shd w:val="clear" w:color="auto" w:fill="FEFFFE"/>
        </w:rPr>
        <w:t xml:space="preserve"> Waka Eke Noa ELC</w:t>
      </w:r>
      <w:r w:rsidRPr="00F06BB3">
        <w:rPr>
          <w:rFonts w:asciiTheme="minorHAnsi" w:hAnsiTheme="minorHAnsi" w:cstheme="minorHAnsi"/>
          <w:shd w:val="clear" w:color="auto" w:fill="FEFFFE"/>
        </w:rPr>
        <w:t xml:space="preserve">. This includes teaching and non-teaching staff either onsite or at another setting. </w:t>
      </w:r>
    </w:p>
    <w:p w14:paraId="40D59C58" w14:textId="77777777" w:rsidR="00D57970" w:rsidRPr="00F06BB3" w:rsidRDefault="00D57970" w:rsidP="003C061B">
      <w:pPr>
        <w:pStyle w:val="Default"/>
        <w:rPr>
          <w:rFonts w:asciiTheme="minorHAnsi" w:eastAsia="Helvetica" w:hAnsiTheme="minorHAnsi" w:cstheme="minorHAnsi"/>
          <w:shd w:val="clear" w:color="auto" w:fill="FEFFFE"/>
        </w:rPr>
      </w:pPr>
    </w:p>
    <w:p w14:paraId="2FB915A8" w14:textId="5DDBA16D" w:rsidR="003C061B" w:rsidRDefault="003C061B" w:rsidP="003C061B">
      <w:pPr>
        <w:pStyle w:val="Default"/>
        <w:rPr>
          <w:rFonts w:asciiTheme="minorHAnsi" w:hAnsiTheme="minorHAnsi" w:cstheme="minorHAnsi"/>
          <w:shd w:val="clear" w:color="auto" w:fill="FEFFFE"/>
        </w:rPr>
      </w:pPr>
      <w:r w:rsidRPr="00F06BB3">
        <w:rPr>
          <w:rFonts w:asciiTheme="minorHAnsi" w:hAnsiTheme="minorHAnsi" w:cstheme="minorHAnsi"/>
          <w:shd w:val="clear" w:color="auto" w:fill="FEFFFE"/>
        </w:rPr>
        <w:lastRenderedPageBreak/>
        <w:t xml:space="preserve">The Children’s, Young Persons and their Families Act, 1989 defines child abuse as “the harming (whether physically, emotionally, sexually), ill treatment, abuse, neglect or deprivation of any child or young person”. </w:t>
      </w:r>
    </w:p>
    <w:p w14:paraId="4DCCBB0C" w14:textId="42309D24" w:rsidR="00D57970" w:rsidRDefault="00D57970" w:rsidP="003C061B">
      <w:pPr>
        <w:pStyle w:val="Default"/>
        <w:rPr>
          <w:rFonts w:asciiTheme="minorHAnsi" w:hAnsiTheme="minorHAnsi" w:cstheme="minorHAnsi"/>
          <w:shd w:val="clear" w:color="auto" w:fill="FEFFFE"/>
        </w:rPr>
      </w:pPr>
    </w:p>
    <w:p w14:paraId="5E09497D" w14:textId="77777777" w:rsidR="00D57970" w:rsidRPr="00F06BB3" w:rsidRDefault="00D57970" w:rsidP="003C061B">
      <w:pPr>
        <w:pStyle w:val="Default"/>
        <w:rPr>
          <w:rFonts w:asciiTheme="minorHAnsi" w:eastAsia="Helvetica" w:hAnsiTheme="minorHAnsi" w:cstheme="minorHAnsi"/>
          <w:shd w:val="clear" w:color="auto" w:fill="FEFFFE"/>
        </w:rPr>
      </w:pPr>
    </w:p>
    <w:p w14:paraId="6A808CBE" w14:textId="77777777" w:rsidR="003C061B" w:rsidRPr="00F06BB3" w:rsidRDefault="003C061B" w:rsidP="003C061B">
      <w:pPr>
        <w:pStyle w:val="Default"/>
        <w:rPr>
          <w:rFonts w:asciiTheme="minorHAnsi" w:eastAsia="Helvetica" w:hAnsiTheme="minorHAnsi" w:cstheme="minorHAnsi"/>
          <w:b/>
          <w:bCs/>
          <w:shd w:val="clear" w:color="auto" w:fill="FEFFFE"/>
        </w:rPr>
      </w:pPr>
    </w:p>
    <w:p w14:paraId="20FF7562" w14:textId="77777777" w:rsidR="001D4A70" w:rsidRDefault="001D4A70" w:rsidP="003C061B">
      <w:pPr>
        <w:pStyle w:val="Default"/>
        <w:rPr>
          <w:rFonts w:asciiTheme="minorHAnsi" w:hAnsiTheme="minorHAnsi" w:cstheme="minorHAnsi"/>
          <w:b/>
          <w:bCs/>
          <w:sz w:val="24"/>
          <w:szCs w:val="24"/>
          <w:shd w:val="clear" w:color="auto" w:fill="FEFFFE"/>
        </w:rPr>
      </w:pPr>
    </w:p>
    <w:p w14:paraId="60A4567F" w14:textId="0262BD29" w:rsidR="003C061B" w:rsidRPr="00E704D6" w:rsidRDefault="00D57970" w:rsidP="003C061B">
      <w:pPr>
        <w:pStyle w:val="Default"/>
        <w:rPr>
          <w:rFonts w:asciiTheme="minorHAnsi" w:eastAsia="Helvetica" w:hAnsiTheme="minorHAnsi" w:cstheme="minorHAnsi"/>
          <w:sz w:val="24"/>
          <w:szCs w:val="24"/>
          <w:shd w:val="clear" w:color="auto" w:fill="FEFFFE"/>
        </w:rPr>
      </w:pPr>
      <w:r w:rsidRPr="00E704D6">
        <w:rPr>
          <w:rFonts w:asciiTheme="minorHAnsi" w:hAnsiTheme="minorHAnsi" w:cstheme="minorHAnsi"/>
          <w:b/>
          <w:bCs/>
          <w:sz w:val="24"/>
          <w:szCs w:val="24"/>
          <w:shd w:val="clear" w:color="auto" w:fill="FEFFFE"/>
        </w:rPr>
        <w:t>PRINCIPLES</w:t>
      </w:r>
      <w:r w:rsidR="003C061B" w:rsidRPr="00E704D6">
        <w:rPr>
          <w:rFonts w:asciiTheme="minorHAnsi" w:hAnsiTheme="minorHAnsi" w:cstheme="minorHAnsi"/>
          <w:b/>
          <w:bCs/>
          <w:sz w:val="24"/>
          <w:szCs w:val="24"/>
          <w:shd w:val="clear" w:color="auto" w:fill="FEFFFE"/>
        </w:rPr>
        <w:t>:</w:t>
      </w:r>
      <w:r w:rsidR="003C061B" w:rsidRPr="00E704D6">
        <w:rPr>
          <w:rFonts w:asciiTheme="minorHAnsi" w:hAnsiTheme="minorHAnsi" w:cstheme="minorHAnsi"/>
          <w:sz w:val="24"/>
          <w:szCs w:val="24"/>
          <w:shd w:val="clear" w:color="auto" w:fill="FEFFFE"/>
        </w:rPr>
        <w:t xml:space="preserve"> </w:t>
      </w:r>
    </w:p>
    <w:p w14:paraId="1B97418C" w14:textId="55D32BF6" w:rsidR="003C061B" w:rsidRPr="00F06BB3" w:rsidRDefault="003C061B" w:rsidP="003C061B">
      <w:pPr>
        <w:pStyle w:val="Default"/>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This Child Protection Policy confirms the commitment of </w:t>
      </w:r>
      <w:r w:rsidR="001D4A70">
        <w:rPr>
          <w:rFonts w:asciiTheme="minorHAnsi" w:hAnsiTheme="minorHAnsi" w:cstheme="minorHAnsi"/>
          <w:shd w:val="clear" w:color="auto" w:fill="FEFFFE"/>
        </w:rPr>
        <w:t>He Waka Eke Noa ELC</w:t>
      </w:r>
      <w:r w:rsidRPr="00F06BB3">
        <w:rPr>
          <w:rFonts w:asciiTheme="minorHAnsi" w:hAnsiTheme="minorHAnsi" w:cstheme="minorHAnsi"/>
          <w:shd w:val="clear" w:color="auto" w:fill="FEFFFE"/>
        </w:rPr>
        <w:t xml:space="preserve"> to the protection of children and proceeds to: </w:t>
      </w:r>
    </w:p>
    <w:p w14:paraId="14BA518F" w14:textId="25553154" w:rsidR="003C061B" w:rsidRPr="00F06BB3" w:rsidRDefault="003C061B" w:rsidP="00443DB0">
      <w:pPr>
        <w:pStyle w:val="Default"/>
        <w:numPr>
          <w:ilvl w:val="0"/>
          <w:numId w:val="1"/>
        </w:numPr>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Outline the standards and principles by which all staff will abide </w:t>
      </w:r>
    </w:p>
    <w:p w14:paraId="4AD7892E" w14:textId="06936971" w:rsidR="003C061B" w:rsidRPr="00F06BB3" w:rsidRDefault="003C061B" w:rsidP="00443DB0">
      <w:pPr>
        <w:pStyle w:val="Default"/>
        <w:numPr>
          <w:ilvl w:val="0"/>
          <w:numId w:val="1"/>
        </w:numPr>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Define child abuse </w:t>
      </w:r>
    </w:p>
    <w:p w14:paraId="49B68652" w14:textId="243C6CC4" w:rsidR="003C061B" w:rsidRPr="00F06BB3" w:rsidRDefault="003C061B" w:rsidP="00443DB0">
      <w:pPr>
        <w:pStyle w:val="Default"/>
        <w:numPr>
          <w:ilvl w:val="0"/>
          <w:numId w:val="1"/>
        </w:numPr>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Outline the action to be taken by staff where any form of abuse or </w:t>
      </w:r>
      <w:r w:rsidR="001D4A70">
        <w:rPr>
          <w:rFonts w:asciiTheme="minorHAnsi" w:hAnsiTheme="minorHAnsi" w:cstheme="minorHAnsi"/>
          <w:shd w:val="clear" w:color="auto" w:fill="FEFFFE"/>
        </w:rPr>
        <w:t>ill-treatment</w:t>
      </w:r>
      <w:r w:rsidRPr="00F06BB3">
        <w:rPr>
          <w:rFonts w:asciiTheme="minorHAnsi" w:hAnsiTheme="minorHAnsi" w:cstheme="minorHAnsi"/>
          <w:shd w:val="clear" w:color="auto" w:fill="FEFFFE"/>
        </w:rPr>
        <w:t xml:space="preserve"> is known or suspected </w:t>
      </w:r>
    </w:p>
    <w:p w14:paraId="7A4BE51B" w14:textId="19628F62" w:rsidR="003C061B" w:rsidRPr="00F06BB3" w:rsidRDefault="003C061B" w:rsidP="00443DB0">
      <w:pPr>
        <w:pStyle w:val="Default"/>
        <w:numPr>
          <w:ilvl w:val="0"/>
          <w:numId w:val="1"/>
        </w:numPr>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Establish what action is required when allegations are made against staff </w:t>
      </w:r>
    </w:p>
    <w:p w14:paraId="4CA13D89" w14:textId="6DE424A7" w:rsidR="003C061B" w:rsidRPr="00F06BB3" w:rsidRDefault="003C061B" w:rsidP="00443DB0">
      <w:pPr>
        <w:pStyle w:val="Default"/>
        <w:numPr>
          <w:ilvl w:val="0"/>
          <w:numId w:val="1"/>
        </w:numPr>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Explore the implications for staff training </w:t>
      </w:r>
    </w:p>
    <w:p w14:paraId="60C28D01" w14:textId="77777777" w:rsidR="003C061B" w:rsidRPr="00F06BB3" w:rsidRDefault="003C061B" w:rsidP="003C061B">
      <w:pPr>
        <w:pStyle w:val="Default"/>
        <w:rPr>
          <w:rFonts w:asciiTheme="minorHAnsi" w:eastAsia="Helvetica" w:hAnsiTheme="minorHAnsi" w:cstheme="minorHAnsi"/>
          <w:b/>
          <w:bCs/>
          <w:shd w:val="clear" w:color="auto" w:fill="FEFFFE"/>
        </w:rPr>
      </w:pPr>
    </w:p>
    <w:p w14:paraId="7568C8F7" w14:textId="1FAC7123" w:rsidR="00D57970" w:rsidRPr="001D4A70" w:rsidRDefault="001D4A70" w:rsidP="003C061B">
      <w:pPr>
        <w:pStyle w:val="Default"/>
        <w:rPr>
          <w:rFonts w:asciiTheme="minorHAnsi" w:hAnsiTheme="minorHAnsi" w:cstheme="minorHAnsi"/>
          <w:b/>
          <w:bCs/>
          <w:shd w:val="clear" w:color="auto" w:fill="FEFFFE"/>
        </w:rPr>
      </w:pPr>
      <w:r>
        <w:rPr>
          <w:rFonts w:asciiTheme="minorHAnsi" w:hAnsiTheme="minorHAnsi" w:cstheme="minorHAnsi"/>
          <w:shd w:val="clear" w:color="auto" w:fill="FEFFFE"/>
        </w:rPr>
        <w:t>He Waka Eke Noa ELC</w:t>
      </w:r>
      <w:r w:rsidR="003C061B" w:rsidRPr="00F06BB3">
        <w:rPr>
          <w:rFonts w:asciiTheme="minorHAnsi" w:hAnsiTheme="minorHAnsi" w:cstheme="minorHAnsi"/>
          <w:b/>
          <w:bCs/>
          <w:shd w:val="clear" w:color="auto" w:fill="FEFFFE"/>
        </w:rPr>
        <w:t xml:space="preserve"> will ensure that: </w:t>
      </w:r>
    </w:p>
    <w:p w14:paraId="2E19C9DC" w14:textId="4FF2AE08" w:rsidR="003C061B" w:rsidRPr="00F06BB3" w:rsidRDefault="003C061B" w:rsidP="00443DB0">
      <w:pPr>
        <w:pStyle w:val="Default"/>
        <w:numPr>
          <w:ilvl w:val="0"/>
          <w:numId w:val="2"/>
        </w:numPr>
        <w:ind w:left="284" w:hanging="284"/>
        <w:rPr>
          <w:rFonts w:asciiTheme="minorHAnsi" w:eastAsia="Helvetica" w:hAnsiTheme="minorHAnsi" w:cstheme="minorHAnsi"/>
          <w:b/>
          <w:bCs/>
          <w:shd w:val="clear" w:color="auto" w:fill="FEFFFE"/>
        </w:rPr>
      </w:pPr>
      <w:r w:rsidRPr="00F06BB3">
        <w:rPr>
          <w:rFonts w:asciiTheme="minorHAnsi" w:hAnsiTheme="minorHAnsi" w:cstheme="minorHAnsi"/>
          <w:shd w:val="clear" w:color="auto" w:fill="FEFFFE"/>
        </w:rPr>
        <w:t>Staff are selected with the principles of this policy in mind.</w:t>
      </w:r>
      <w:r w:rsidRPr="00F06BB3">
        <w:rPr>
          <w:rFonts w:asciiTheme="minorHAnsi" w:hAnsiTheme="minorHAnsi" w:cstheme="minorHAnsi"/>
          <w:b/>
          <w:bCs/>
          <w:shd w:val="clear" w:color="auto" w:fill="FEFFFE"/>
        </w:rPr>
        <w:t xml:space="preserve"> </w:t>
      </w:r>
    </w:p>
    <w:p w14:paraId="2E61D723" w14:textId="139569B9" w:rsidR="003C061B" w:rsidRPr="00F06BB3" w:rsidRDefault="003C061B" w:rsidP="00443DB0">
      <w:pPr>
        <w:pStyle w:val="Default"/>
        <w:numPr>
          <w:ilvl w:val="0"/>
          <w:numId w:val="2"/>
        </w:numPr>
        <w:ind w:left="284" w:hanging="284"/>
        <w:rPr>
          <w:rFonts w:asciiTheme="minorHAnsi" w:eastAsia="Helvetica" w:hAnsiTheme="minorHAnsi" w:cstheme="minorHAnsi"/>
          <w:b/>
          <w:bCs/>
          <w:shd w:val="clear" w:color="auto" w:fill="FEFFFE"/>
        </w:rPr>
      </w:pPr>
      <w:r w:rsidRPr="00F06BB3">
        <w:rPr>
          <w:rFonts w:asciiTheme="minorHAnsi" w:hAnsiTheme="minorHAnsi" w:cstheme="minorHAnsi"/>
          <w:shd w:val="clear" w:color="auto" w:fill="FEFFFE"/>
        </w:rPr>
        <w:t>Staff are appropriately trained in issues of child protection</w:t>
      </w:r>
      <w:r w:rsidRPr="00F06BB3">
        <w:rPr>
          <w:rFonts w:asciiTheme="minorHAnsi" w:hAnsiTheme="minorHAnsi" w:cstheme="minorHAnsi"/>
          <w:b/>
          <w:bCs/>
          <w:shd w:val="clear" w:color="auto" w:fill="FEFFFE"/>
        </w:rPr>
        <w:t xml:space="preserve"> </w:t>
      </w:r>
    </w:p>
    <w:p w14:paraId="7A8727DD" w14:textId="159BF4EB" w:rsidR="003C061B" w:rsidRPr="00D57970" w:rsidRDefault="003C061B" w:rsidP="00443DB0">
      <w:pPr>
        <w:pStyle w:val="Default"/>
        <w:numPr>
          <w:ilvl w:val="0"/>
          <w:numId w:val="2"/>
        </w:numPr>
        <w:ind w:left="284" w:hanging="284"/>
        <w:rPr>
          <w:rFonts w:asciiTheme="minorHAnsi" w:eastAsia="Helvetica" w:hAnsiTheme="minorHAnsi" w:cstheme="minorHAnsi"/>
          <w:b/>
          <w:bCs/>
          <w:shd w:val="clear" w:color="auto" w:fill="FEFFFE"/>
        </w:rPr>
      </w:pPr>
      <w:r w:rsidRPr="00F06BB3">
        <w:rPr>
          <w:rFonts w:asciiTheme="minorHAnsi" w:hAnsiTheme="minorHAnsi" w:cstheme="minorHAnsi"/>
          <w:shd w:val="clear" w:color="auto" w:fill="FEFFFE"/>
        </w:rPr>
        <w:t>Staff are aware of the Child Protection Policy and accompanying procedures and guidelines.</w:t>
      </w:r>
      <w:r w:rsidRPr="00F06BB3">
        <w:rPr>
          <w:rFonts w:asciiTheme="minorHAnsi" w:hAnsiTheme="minorHAnsi" w:cstheme="minorHAnsi"/>
          <w:b/>
          <w:bCs/>
          <w:shd w:val="clear" w:color="auto" w:fill="FEFFFE"/>
        </w:rPr>
        <w:t xml:space="preserve"> </w:t>
      </w:r>
    </w:p>
    <w:p w14:paraId="0B19CC98" w14:textId="77777777" w:rsidR="001D4A70" w:rsidRDefault="001D4A70" w:rsidP="003C061B">
      <w:pPr>
        <w:pStyle w:val="Default"/>
        <w:rPr>
          <w:rFonts w:asciiTheme="minorHAnsi" w:hAnsiTheme="minorHAnsi" w:cstheme="minorHAnsi"/>
          <w:shd w:val="clear" w:color="auto" w:fill="FEFFFE"/>
        </w:rPr>
      </w:pPr>
    </w:p>
    <w:p w14:paraId="2E11346F" w14:textId="184A7F82" w:rsidR="003C061B" w:rsidRDefault="001D4A70" w:rsidP="003C061B">
      <w:pPr>
        <w:pStyle w:val="Default"/>
        <w:rPr>
          <w:rFonts w:asciiTheme="minorHAnsi" w:hAnsiTheme="minorHAnsi" w:cstheme="minorHAnsi"/>
          <w:shd w:val="clear" w:color="auto" w:fill="FEFFFE"/>
        </w:rPr>
      </w:pPr>
      <w:r>
        <w:rPr>
          <w:rFonts w:asciiTheme="minorHAnsi" w:hAnsiTheme="minorHAnsi" w:cstheme="minorHAnsi"/>
          <w:shd w:val="clear" w:color="auto" w:fill="FEFFFE"/>
        </w:rPr>
        <w:t>He Waka Eke Noa ELC</w:t>
      </w:r>
      <w:r w:rsidR="003C061B" w:rsidRPr="00F06BB3">
        <w:rPr>
          <w:rFonts w:asciiTheme="minorHAnsi" w:hAnsiTheme="minorHAnsi" w:cstheme="minorHAnsi"/>
          <w:shd w:val="clear" w:color="auto" w:fill="FEFFFE"/>
        </w:rPr>
        <w:t xml:space="preserve"> </w:t>
      </w:r>
      <w:proofErr w:type="spellStart"/>
      <w:r w:rsidR="003C061B" w:rsidRPr="00F06BB3">
        <w:rPr>
          <w:rFonts w:asciiTheme="minorHAnsi" w:hAnsiTheme="minorHAnsi" w:cstheme="minorHAnsi"/>
          <w:shd w:val="clear" w:color="auto" w:fill="FEFFFE"/>
        </w:rPr>
        <w:t>recognises</w:t>
      </w:r>
      <w:proofErr w:type="spellEnd"/>
      <w:r w:rsidR="003C061B" w:rsidRPr="00F06BB3">
        <w:rPr>
          <w:rFonts w:asciiTheme="minorHAnsi" w:hAnsiTheme="minorHAnsi" w:cstheme="minorHAnsi"/>
          <w:shd w:val="clear" w:color="auto" w:fill="FEFFFE"/>
        </w:rPr>
        <w:t xml:space="preserve"> that all staff have a full and active part to play in protecting children from harm. Overall responsibility, implementation and review of this policy rests with the </w:t>
      </w:r>
      <w:r>
        <w:rPr>
          <w:rFonts w:asciiTheme="minorHAnsi" w:hAnsiTheme="minorHAnsi" w:cstheme="minorHAnsi"/>
          <w:shd w:val="clear" w:color="auto" w:fill="FEFFFE"/>
        </w:rPr>
        <w:t>Centre Manager and delegated Child Protection Officers</w:t>
      </w:r>
      <w:r w:rsidR="003C061B" w:rsidRPr="00F06BB3">
        <w:rPr>
          <w:rFonts w:asciiTheme="minorHAnsi" w:hAnsiTheme="minorHAnsi" w:cstheme="minorHAnsi"/>
          <w:shd w:val="clear" w:color="auto" w:fill="FEFFFE"/>
        </w:rPr>
        <w:t xml:space="preserve">. </w:t>
      </w:r>
    </w:p>
    <w:p w14:paraId="7F6CBBA3" w14:textId="77777777" w:rsidR="00D57970" w:rsidRPr="00F06BB3" w:rsidRDefault="00D57970" w:rsidP="003C061B">
      <w:pPr>
        <w:pStyle w:val="Default"/>
        <w:rPr>
          <w:rFonts w:asciiTheme="minorHAnsi" w:eastAsia="Helvetica" w:hAnsiTheme="minorHAnsi" w:cstheme="minorHAnsi"/>
          <w:shd w:val="clear" w:color="auto" w:fill="FEFFFE"/>
        </w:rPr>
      </w:pPr>
    </w:p>
    <w:p w14:paraId="65155692" w14:textId="0F3EE722" w:rsidR="003C061B" w:rsidRPr="00F06BB3" w:rsidRDefault="003C061B" w:rsidP="003C061B">
      <w:pPr>
        <w:pStyle w:val="Default"/>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All services provided by </w:t>
      </w:r>
      <w:proofErr w:type="spellStart"/>
      <w:r w:rsidR="001D4A70">
        <w:rPr>
          <w:rFonts w:asciiTheme="minorHAnsi" w:hAnsiTheme="minorHAnsi" w:cstheme="minorHAnsi"/>
          <w:shd w:val="clear" w:color="auto" w:fill="FEFFFE"/>
        </w:rPr>
        <w:t>He</w:t>
      </w:r>
      <w:proofErr w:type="spellEnd"/>
      <w:r w:rsidR="001D4A70">
        <w:rPr>
          <w:rFonts w:asciiTheme="minorHAnsi" w:hAnsiTheme="minorHAnsi" w:cstheme="minorHAnsi"/>
          <w:shd w:val="clear" w:color="auto" w:fill="FEFFFE"/>
        </w:rPr>
        <w:t xml:space="preserve"> Waka Eke Noa ELC</w:t>
      </w:r>
      <w:r w:rsidRPr="00F06BB3">
        <w:rPr>
          <w:rFonts w:asciiTheme="minorHAnsi" w:hAnsiTheme="minorHAnsi" w:cstheme="minorHAnsi"/>
          <w:shd w:val="clear" w:color="auto" w:fill="FEFFFE"/>
        </w:rPr>
        <w:t xml:space="preserve"> for the safety and </w:t>
      </w:r>
      <w:r w:rsidR="001D4A70">
        <w:rPr>
          <w:rFonts w:asciiTheme="minorHAnsi" w:hAnsiTheme="minorHAnsi" w:cstheme="minorHAnsi"/>
          <w:shd w:val="clear" w:color="auto" w:fill="FEFFFE"/>
        </w:rPr>
        <w:t>well-being</w:t>
      </w:r>
      <w:r w:rsidRPr="00F06BB3">
        <w:rPr>
          <w:rFonts w:asciiTheme="minorHAnsi" w:hAnsiTheme="minorHAnsi" w:cstheme="minorHAnsi"/>
          <w:shd w:val="clear" w:color="auto" w:fill="FEFFFE"/>
        </w:rPr>
        <w:t xml:space="preserve"> of children adhere to the principles of partnership, protection and participation: and the rights and responsibilities accorded by Te Tiriti o Waitangi. </w:t>
      </w:r>
    </w:p>
    <w:p w14:paraId="7EA70D7B" w14:textId="77777777" w:rsidR="003C061B" w:rsidRPr="00F06BB3" w:rsidRDefault="003C061B" w:rsidP="003C061B">
      <w:pPr>
        <w:pStyle w:val="Default"/>
        <w:rPr>
          <w:rFonts w:asciiTheme="minorHAnsi" w:eastAsia="Helvetica" w:hAnsiTheme="minorHAnsi" w:cstheme="minorHAnsi"/>
          <w:shd w:val="clear" w:color="auto" w:fill="FEFFFE"/>
        </w:rPr>
      </w:pPr>
    </w:p>
    <w:p w14:paraId="69BD1DD8" w14:textId="77E460B8" w:rsidR="003C061B" w:rsidRPr="00E704D6" w:rsidRDefault="006C6BE5" w:rsidP="003C061B">
      <w:pPr>
        <w:pStyle w:val="Default"/>
        <w:rPr>
          <w:rFonts w:asciiTheme="minorHAnsi" w:eastAsia="Helvetica" w:hAnsiTheme="minorHAnsi" w:cstheme="minorHAnsi"/>
          <w:b/>
          <w:bCs/>
          <w:sz w:val="24"/>
          <w:szCs w:val="24"/>
          <w:shd w:val="clear" w:color="auto" w:fill="FEFFFE"/>
        </w:rPr>
      </w:pPr>
      <w:r w:rsidRPr="00E704D6">
        <w:rPr>
          <w:rFonts w:asciiTheme="minorHAnsi" w:hAnsiTheme="minorHAnsi" w:cstheme="minorHAnsi"/>
          <w:b/>
          <w:bCs/>
          <w:sz w:val="24"/>
          <w:szCs w:val="24"/>
          <w:shd w:val="clear" w:color="auto" w:fill="FEFFFE"/>
        </w:rPr>
        <w:t>RESPONSIBILITIES:</w:t>
      </w:r>
    </w:p>
    <w:p w14:paraId="172ED28B" w14:textId="0F5F58D3" w:rsidR="003C061B" w:rsidRDefault="003C061B" w:rsidP="003C061B">
      <w:pPr>
        <w:pStyle w:val="Default"/>
        <w:rPr>
          <w:rFonts w:asciiTheme="minorHAnsi" w:hAnsiTheme="minorHAnsi" w:cstheme="minorHAnsi"/>
          <w:shd w:val="clear" w:color="auto" w:fill="FEFFFE"/>
        </w:rPr>
      </w:pPr>
      <w:r w:rsidRPr="00F06BB3">
        <w:rPr>
          <w:rFonts w:asciiTheme="minorHAnsi" w:hAnsiTheme="minorHAnsi" w:cstheme="minorHAnsi"/>
          <w:shd w:val="clear" w:color="auto" w:fill="FEFFFE"/>
        </w:rPr>
        <w:t>Any member of staff, paid or voluntary, may directly witness child abuse or have allegations, made by a child or an adult, relayed to them. There may also be disclosures of abuse that have occurred prior to attending daycare.</w:t>
      </w:r>
    </w:p>
    <w:p w14:paraId="57DF525E" w14:textId="77777777" w:rsidR="006C6BE5" w:rsidRPr="00F06BB3" w:rsidRDefault="006C6BE5" w:rsidP="003C061B">
      <w:pPr>
        <w:pStyle w:val="Default"/>
        <w:rPr>
          <w:rFonts w:asciiTheme="minorHAnsi" w:eastAsia="Helvetica" w:hAnsiTheme="minorHAnsi" w:cstheme="minorHAnsi"/>
          <w:shd w:val="clear" w:color="auto" w:fill="FEFFFE"/>
        </w:rPr>
      </w:pPr>
    </w:p>
    <w:p w14:paraId="7A4FE79F" w14:textId="46F2A74F" w:rsidR="003C061B" w:rsidRPr="00F06BB3" w:rsidRDefault="003C061B" w:rsidP="003C061B">
      <w:pPr>
        <w:pStyle w:val="Default"/>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Sustained abuse and neglect of children, wherever it occurs, can have major </w:t>
      </w:r>
      <w:r w:rsidR="007B16C0" w:rsidRPr="00F06BB3">
        <w:rPr>
          <w:rFonts w:asciiTheme="minorHAnsi" w:hAnsiTheme="minorHAnsi" w:cstheme="minorHAnsi"/>
          <w:shd w:val="clear" w:color="auto" w:fill="FEFFFE"/>
        </w:rPr>
        <w:t>long-term</w:t>
      </w:r>
      <w:r w:rsidRPr="00F06BB3">
        <w:rPr>
          <w:rFonts w:asciiTheme="minorHAnsi" w:hAnsiTheme="minorHAnsi" w:cstheme="minorHAnsi"/>
          <w:shd w:val="clear" w:color="auto" w:fill="FEFFFE"/>
        </w:rPr>
        <w:t xml:space="preserve"> effects on all aspects of children health, development and </w:t>
      </w:r>
      <w:r w:rsidR="007B16C0" w:rsidRPr="00F06BB3">
        <w:rPr>
          <w:rFonts w:asciiTheme="minorHAnsi" w:hAnsiTheme="minorHAnsi" w:cstheme="minorHAnsi"/>
          <w:shd w:val="clear" w:color="auto" w:fill="FEFFFE"/>
        </w:rPr>
        <w:t>well-being</w:t>
      </w:r>
      <w:r w:rsidRPr="00F06BB3">
        <w:rPr>
          <w:rFonts w:asciiTheme="minorHAnsi" w:hAnsiTheme="minorHAnsi" w:cstheme="minorHAnsi"/>
          <w:shd w:val="clear" w:color="auto" w:fill="FEFFFE"/>
        </w:rPr>
        <w:t xml:space="preserve"> and their ability to sustain stable and meaningful relationships in the future. It is the intention of </w:t>
      </w:r>
      <w:r w:rsidR="00B10BCA">
        <w:rPr>
          <w:rFonts w:asciiTheme="minorHAnsi" w:hAnsiTheme="minorHAnsi" w:cstheme="minorHAnsi"/>
          <w:shd w:val="clear" w:color="auto" w:fill="FEFFFE"/>
        </w:rPr>
        <w:t>He Waka Eke Noa ELC</w:t>
      </w:r>
      <w:r w:rsidR="00AB532F">
        <w:rPr>
          <w:rFonts w:asciiTheme="minorHAnsi" w:hAnsiTheme="minorHAnsi" w:cstheme="minorHAnsi"/>
          <w:shd w:val="clear" w:color="auto" w:fill="FEFFFE"/>
        </w:rPr>
        <w:t xml:space="preserve"> </w:t>
      </w:r>
      <w:r w:rsidRPr="00F06BB3">
        <w:rPr>
          <w:rFonts w:asciiTheme="minorHAnsi" w:hAnsiTheme="minorHAnsi" w:cstheme="minorHAnsi"/>
          <w:shd w:val="clear" w:color="auto" w:fill="FEFFFE"/>
        </w:rPr>
        <w:t xml:space="preserve">to ensure that all staff understand their roles and responsibilities in ensuring the safety of children at all times. This is achieved through consistent and agreed protocols regarding child protection, as well as the regular undertaking of </w:t>
      </w:r>
      <w:r w:rsidR="00AB532F">
        <w:rPr>
          <w:rFonts w:asciiTheme="minorHAnsi" w:hAnsiTheme="minorHAnsi" w:cstheme="minorHAnsi"/>
          <w:shd w:val="clear" w:color="auto" w:fill="FEFFFE"/>
        </w:rPr>
        <w:t>awareness-raising</w:t>
      </w:r>
      <w:r w:rsidRPr="00F06BB3">
        <w:rPr>
          <w:rFonts w:asciiTheme="minorHAnsi" w:hAnsiTheme="minorHAnsi" w:cstheme="minorHAnsi"/>
          <w:shd w:val="clear" w:color="auto" w:fill="FEFFFE"/>
        </w:rPr>
        <w:t xml:space="preserve"> training.</w:t>
      </w:r>
    </w:p>
    <w:p w14:paraId="6675C9C0" w14:textId="77777777" w:rsidR="003C061B" w:rsidRPr="00F06BB3" w:rsidRDefault="003C061B" w:rsidP="003C061B">
      <w:pPr>
        <w:pStyle w:val="Default"/>
        <w:rPr>
          <w:rFonts w:asciiTheme="minorHAnsi" w:eastAsia="Helvetica" w:hAnsiTheme="minorHAnsi" w:cstheme="minorHAnsi"/>
          <w:shd w:val="clear" w:color="auto" w:fill="FEFFFE"/>
        </w:rPr>
      </w:pPr>
    </w:p>
    <w:p w14:paraId="4FC9C8DB" w14:textId="77777777" w:rsidR="003C061B" w:rsidRPr="00F06BB3" w:rsidRDefault="003C061B" w:rsidP="003C061B">
      <w:pPr>
        <w:pStyle w:val="Default"/>
        <w:rPr>
          <w:rFonts w:asciiTheme="minorHAnsi" w:eastAsia="Helvetica" w:hAnsiTheme="minorHAnsi" w:cstheme="minorHAnsi"/>
          <w:b/>
          <w:bCs/>
          <w:shd w:val="clear" w:color="auto" w:fill="FEFFFE"/>
        </w:rPr>
      </w:pPr>
      <w:r w:rsidRPr="00F06BB3">
        <w:rPr>
          <w:rFonts w:asciiTheme="minorHAnsi" w:hAnsiTheme="minorHAnsi" w:cstheme="minorHAnsi"/>
          <w:b/>
          <w:bCs/>
          <w:shd w:val="clear" w:color="auto" w:fill="FEFFFE"/>
        </w:rPr>
        <w:t xml:space="preserve">Each member of staff must: </w:t>
      </w:r>
    </w:p>
    <w:p w14:paraId="0B2B47F0" w14:textId="1AF2BD31" w:rsidR="003C061B" w:rsidRPr="00F06BB3" w:rsidRDefault="006C6BE5" w:rsidP="00443DB0">
      <w:pPr>
        <w:pStyle w:val="Default"/>
        <w:numPr>
          <w:ilvl w:val="0"/>
          <w:numId w:val="3"/>
        </w:numPr>
        <w:rPr>
          <w:rFonts w:asciiTheme="minorHAnsi" w:eastAsia="Helvetica" w:hAnsiTheme="minorHAnsi" w:cstheme="minorHAnsi"/>
          <w:b/>
          <w:bCs/>
          <w:shd w:val="clear" w:color="auto" w:fill="FEFFFE"/>
        </w:rPr>
      </w:pPr>
      <w:r>
        <w:rPr>
          <w:rFonts w:asciiTheme="minorHAnsi" w:hAnsiTheme="minorHAnsi" w:cstheme="minorHAnsi"/>
          <w:shd w:val="clear" w:color="auto" w:fill="FEFFFE"/>
        </w:rPr>
        <w:t>B</w:t>
      </w:r>
      <w:r w:rsidR="003C061B" w:rsidRPr="00F06BB3">
        <w:rPr>
          <w:rFonts w:asciiTheme="minorHAnsi" w:hAnsiTheme="minorHAnsi" w:cstheme="minorHAnsi"/>
          <w:shd w:val="clear" w:color="auto" w:fill="FEFFFE"/>
        </w:rPr>
        <w:t>e aware of, and alert to potential indicators of abuse or neglect</w:t>
      </w:r>
      <w:r w:rsidR="003C061B" w:rsidRPr="00F06BB3">
        <w:rPr>
          <w:rFonts w:asciiTheme="minorHAnsi" w:hAnsiTheme="minorHAnsi" w:cstheme="minorHAnsi"/>
          <w:b/>
          <w:bCs/>
          <w:shd w:val="clear" w:color="auto" w:fill="FEFFFE"/>
        </w:rPr>
        <w:t xml:space="preserve"> </w:t>
      </w:r>
    </w:p>
    <w:p w14:paraId="16737584" w14:textId="1DCBFCA4" w:rsidR="003C061B" w:rsidRPr="00F06BB3" w:rsidRDefault="006C6BE5" w:rsidP="00443DB0">
      <w:pPr>
        <w:pStyle w:val="Default"/>
        <w:numPr>
          <w:ilvl w:val="0"/>
          <w:numId w:val="3"/>
        </w:numPr>
        <w:rPr>
          <w:rFonts w:asciiTheme="minorHAnsi" w:eastAsia="Helvetica" w:hAnsiTheme="minorHAnsi" w:cstheme="minorHAnsi"/>
          <w:b/>
          <w:bCs/>
          <w:shd w:val="clear" w:color="auto" w:fill="FEFFFE"/>
        </w:rPr>
      </w:pPr>
      <w:r>
        <w:rPr>
          <w:rFonts w:asciiTheme="minorHAnsi" w:hAnsiTheme="minorHAnsi" w:cstheme="minorHAnsi"/>
          <w:shd w:val="clear" w:color="auto" w:fill="FEFFFE"/>
        </w:rPr>
        <w:t>R</w:t>
      </w:r>
      <w:r w:rsidR="003C061B" w:rsidRPr="00F06BB3">
        <w:rPr>
          <w:rFonts w:asciiTheme="minorHAnsi" w:hAnsiTheme="minorHAnsi" w:cstheme="minorHAnsi"/>
          <w:shd w:val="clear" w:color="auto" w:fill="FEFFFE"/>
        </w:rPr>
        <w:t>ecord factual account of any concerns they have, or that are bought to their attention.</w:t>
      </w:r>
      <w:r w:rsidR="003C061B" w:rsidRPr="00F06BB3">
        <w:rPr>
          <w:rFonts w:asciiTheme="minorHAnsi" w:hAnsiTheme="minorHAnsi" w:cstheme="minorHAnsi"/>
          <w:b/>
          <w:bCs/>
          <w:shd w:val="clear" w:color="auto" w:fill="FEFFFE"/>
        </w:rPr>
        <w:t xml:space="preserve"> </w:t>
      </w:r>
    </w:p>
    <w:p w14:paraId="66700CB0" w14:textId="4E799E6F" w:rsidR="003C061B" w:rsidRPr="00F06BB3" w:rsidRDefault="006C6BE5" w:rsidP="00443DB0">
      <w:pPr>
        <w:pStyle w:val="Default"/>
        <w:numPr>
          <w:ilvl w:val="0"/>
          <w:numId w:val="3"/>
        </w:numPr>
        <w:rPr>
          <w:rFonts w:asciiTheme="minorHAnsi" w:eastAsia="Helvetica" w:hAnsiTheme="minorHAnsi" w:cstheme="minorHAnsi"/>
          <w:b/>
          <w:bCs/>
          <w:shd w:val="clear" w:color="auto" w:fill="FEFFFE"/>
        </w:rPr>
      </w:pPr>
      <w:r>
        <w:rPr>
          <w:rFonts w:asciiTheme="minorHAnsi" w:hAnsiTheme="minorHAnsi" w:cstheme="minorHAnsi"/>
          <w:shd w:val="clear" w:color="auto" w:fill="FEFFFE"/>
        </w:rPr>
        <w:lastRenderedPageBreak/>
        <w:t>A</w:t>
      </w:r>
      <w:r w:rsidR="003C061B" w:rsidRPr="00F06BB3">
        <w:rPr>
          <w:rFonts w:asciiTheme="minorHAnsi" w:hAnsiTheme="minorHAnsi" w:cstheme="minorHAnsi"/>
          <w:shd w:val="clear" w:color="auto" w:fill="FEFFFE"/>
        </w:rPr>
        <w:t>ppropriately seek advice and support from their Designated Person for Child Protection who will then contact external agencies if appropriate.</w:t>
      </w:r>
      <w:r w:rsidR="003C061B" w:rsidRPr="00F06BB3">
        <w:rPr>
          <w:rFonts w:asciiTheme="minorHAnsi" w:hAnsiTheme="minorHAnsi" w:cstheme="minorHAnsi"/>
          <w:b/>
          <w:bCs/>
          <w:shd w:val="clear" w:color="auto" w:fill="FEFFFE"/>
        </w:rPr>
        <w:t xml:space="preserve"> </w:t>
      </w:r>
    </w:p>
    <w:p w14:paraId="73A39D91" w14:textId="03B64BAD" w:rsidR="003C061B" w:rsidRPr="006C6BE5" w:rsidRDefault="006C6BE5" w:rsidP="00443DB0">
      <w:pPr>
        <w:pStyle w:val="Default"/>
        <w:numPr>
          <w:ilvl w:val="0"/>
          <w:numId w:val="3"/>
        </w:numPr>
        <w:rPr>
          <w:rFonts w:asciiTheme="minorHAnsi" w:eastAsia="Helvetica" w:hAnsiTheme="minorHAnsi" w:cstheme="minorHAnsi"/>
          <w:b/>
          <w:bCs/>
          <w:shd w:val="clear" w:color="auto" w:fill="FEFFFE"/>
        </w:rPr>
      </w:pPr>
      <w:r>
        <w:rPr>
          <w:rFonts w:asciiTheme="minorHAnsi" w:hAnsiTheme="minorHAnsi" w:cstheme="minorHAnsi"/>
          <w:shd w:val="clear" w:color="auto" w:fill="FEFFFE"/>
        </w:rPr>
        <w:t>W</w:t>
      </w:r>
      <w:r w:rsidR="003C061B" w:rsidRPr="00F06BB3">
        <w:rPr>
          <w:rFonts w:asciiTheme="minorHAnsi" w:hAnsiTheme="minorHAnsi" w:cstheme="minorHAnsi"/>
          <w:shd w:val="clear" w:color="auto" w:fill="FEFFFE"/>
        </w:rPr>
        <w:t>ork in co-operation with the parents and caregivers, unless this compromises the safety of the child.</w:t>
      </w:r>
      <w:r w:rsidR="003C061B" w:rsidRPr="00F06BB3">
        <w:rPr>
          <w:rFonts w:asciiTheme="minorHAnsi" w:hAnsiTheme="minorHAnsi" w:cstheme="minorHAnsi"/>
          <w:b/>
          <w:bCs/>
          <w:shd w:val="clear" w:color="auto" w:fill="FEFFFE"/>
        </w:rPr>
        <w:t xml:space="preserve"> </w:t>
      </w:r>
    </w:p>
    <w:p w14:paraId="0381EE63" w14:textId="77777777" w:rsidR="006C6BE5" w:rsidRPr="00F06BB3" w:rsidRDefault="006C6BE5" w:rsidP="006C6BE5">
      <w:pPr>
        <w:pStyle w:val="Default"/>
        <w:rPr>
          <w:rFonts w:asciiTheme="minorHAnsi" w:eastAsia="Helvetica" w:hAnsiTheme="minorHAnsi" w:cstheme="minorHAnsi"/>
          <w:b/>
          <w:bCs/>
          <w:shd w:val="clear" w:color="auto" w:fill="FEFFFE"/>
        </w:rPr>
      </w:pPr>
    </w:p>
    <w:p w14:paraId="66E0B783" w14:textId="2AA30AD5" w:rsidR="003C061B" w:rsidRDefault="003C061B" w:rsidP="003C061B">
      <w:pPr>
        <w:pStyle w:val="Default"/>
        <w:rPr>
          <w:rFonts w:asciiTheme="minorHAnsi" w:hAnsiTheme="minorHAnsi" w:cstheme="minorHAnsi"/>
          <w:b/>
          <w:bCs/>
          <w:shd w:val="clear" w:color="auto" w:fill="FEFFFE"/>
        </w:rPr>
      </w:pPr>
      <w:r w:rsidRPr="00F06BB3">
        <w:rPr>
          <w:rFonts w:asciiTheme="minorHAnsi" w:hAnsiTheme="minorHAnsi" w:cstheme="minorHAnsi"/>
          <w:b/>
          <w:bCs/>
          <w:shd w:val="clear" w:color="auto" w:fill="FEFFFE"/>
        </w:rPr>
        <w:t xml:space="preserve">It is the primary responsibility of staff to be vigilant, have knowledge and awareness of the indicators of neglect, potential or actual abuse and to report any concerns, suspicions or allegations of suspected abuse immediately and ensure that the concern is taken seriously and reported. </w:t>
      </w:r>
    </w:p>
    <w:p w14:paraId="4BE35011" w14:textId="77777777" w:rsidR="006C6BE5" w:rsidRPr="00F06BB3" w:rsidRDefault="006C6BE5" w:rsidP="003C061B">
      <w:pPr>
        <w:pStyle w:val="Default"/>
        <w:rPr>
          <w:rFonts w:asciiTheme="minorHAnsi" w:eastAsia="Helvetica" w:hAnsiTheme="minorHAnsi" w:cstheme="minorHAnsi"/>
          <w:b/>
          <w:bCs/>
          <w:shd w:val="clear" w:color="auto" w:fill="FEFFFE"/>
        </w:rPr>
      </w:pPr>
    </w:p>
    <w:p w14:paraId="55ED15E6" w14:textId="5807D66D" w:rsidR="003C061B" w:rsidRPr="00F06BB3" w:rsidRDefault="003C061B" w:rsidP="003C061B">
      <w:pPr>
        <w:pStyle w:val="Default"/>
        <w:rPr>
          <w:rFonts w:asciiTheme="minorHAnsi" w:hAnsiTheme="minorHAnsi" w:cstheme="minorHAnsi"/>
          <w:shd w:val="clear" w:color="auto" w:fill="FEFFFE"/>
        </w:rPr>
      </w:pPr>
      <w:r w:rsidRPr="00F06BB3">
        <w:rPr>
          <w:rFonts w:asciiTheme="minorHAnsi" w:hAnsiTheme="minorHAnsi" w:cstheme="minorHAnsi"/>
          <w:shd w:val="clear" w:color="auto" w:fill="FEFFFE"/>
        </w:rPr>
        <w:t xml:space="preserve">The statutory responsibility to investigate allegations of child abuse rests with Oranga Tamariki and the police. </w:t>
      </w:r>
    </w:p>
    <w:p w14:paraId="3FB9FEE5" w14:textId="5D74753A" w:rsidR="002B1011" w:rsidRPr="00F06BB3" w:rsidRDefault="002B1011" w:rsidP="003C061B">
      <w:pPr>
        <w:pStyle w:val="Default"/>
        <w:rPr>
          <w:rFonts w:asciiTheme="minorHAnsi" w:hAnsiTheme="minorHAnsi" w:cstheme="minorHAnsi"/>
          <w:shd w:val="clear" w:color="auto" w:fill="FEFFFE"/>
        </w:rPr>
      </w:pPr>
    </w:p>
    <w:p w14:paraId="5A375AC8" w14:textId="2A1F2136" w:rsidR="00BD708C" w:rsidRDefault="002B1011" w:rsidP="003C061B">
      <w:pPr>
        <w:pStyle w:val="Default"/>
        <w:rPr>
          <w:rFonts w:asciiTheme="minorHAnsi" w:hAnsiTheme="minorHAnsi" w:cstheme="minorHAnsi"/>
          <w:b/>
          <w:bCs/>
          <w:shd w:val="clear" w:color="auto" w:fill="FEFFFE"/>
        </w:rPr>
      </w:pPr>
      <w:r w:rsidRPr="00F06BB3">
        <w:rPr>
          <w:rFonts w:asciiTheme="minorHAnsi" w:hAnsiTheme="minorHAnsi" w:cstheme="minorHAnsi"/>
          <w:b/>
          <w:bCs/>
          <w:shd w:val="clear" w:color="auto" w:fill="FEFFFE"/>
        </w:rPr>
        <w:t>Definitions of Abuse:</w:t>
      </w:r>
      <w:r w:rsidR="00442A43">
        <w:rPr>
          <w:rFonts w:asciiTheme="minorHAnsi" w:hAnsiTheme="minorHAnsi" w:cstheme="minorHAnsi"/>
          <w:b/>
          <w:bCs/>
          <w:shd w:val="clear" w:color="auto" w:fill="FEFFFE"/>
        </w:rPr>
        <w:t xml:space="preserve"> cited from</w:t>
      </w:r>
    </w:p>
    <w:p w14:paraId="57C20A56" w14:textId="18A29774" w:rsidR="002B1011" w:rsidRDefault="00BD708C" w:rsidP="003C061B">
      <w:pPr>
        <w:pStyle w:val="Default"/>
        <w:rPr>
          <w:rFonts w:asciiTheme="minorHAnsi" w:hAnsiTheme="minorHAnsi" w:cstheme="minorHAnsi"/>
          <w:b/>
          <w:bCs/>
          <w:shd w:val="clear" w:color="auto" w:fill="FEFFFE"/>
        </w:rPr>
      </w:pPr>
      <w:r w:rsidRPr="00BD708C">
        <w:rPr>
          <w:rFonts w:asciiTheme="minorHAnsi" w:hAnsiTheme="minorHAnsi" w:cstheme="minorHAnsi"/>
          <w:b/>
          <w:bCs/>
          <w:shd w:val="clear" w:color="auto" w:fill="FEFFFE"/>
        </w:rPr>
        <w:t>https://practice.orangatamariki.govt.nz/practice-standards/ensure-safety-and-wellbeing/definitions-of-abuse-neglect-and-harm/sexual-abuse/</w:t>
      </w:r>
    </w:p>
    <w:p w14:paraId="3B694878" w14:textId="77777777" w:rsidR="00BD708C" w:rsidRPr="00F06BB3" w:rsidRDefault="00BD708C" w:rsidP="003C061B">
      <w:pPr>
        <w:pStyle w:val="Default"/>
        <w:rPr>
          <w:rFonts w:asciiTheme="minorHAnsi" w:hAnsiTheme="minorHAnsi" w:cstheme="minorHAnsi"/>
          <w:b/>
          <w:bCs/>
          <w:shd w:val="clear" w:color="auto" w:fill="FEFFFE"/>
        </w:rPr>
      </w:pPr>
    </w:p>
    <w:p w14:paraId="46F7C887" w14:textId="44C130EF" w:rsidR="002B1011" w:rsidRPr="00E704D6" w:rsidRDefault="006C6BE5" w:rsidP="003C061B">
      <w:pPr>
        <w:pStyle w:val="Default"/>
        <w:rPr>
          <w:rFonts w:asciiTheme="minorHAnsi" w:hAnsiTheme="minorHAnsi" w:cstheme="minorHAnsi"/>
          <w:b/>
          <w:bCs/>
          <w:sz w:val="24"/>
          <w:szCs w:val="24"/>
          <w:shd w:val="clear" w:color="auto" w:fill="FEFFFE"/>
        </w:rPr>
      </w:pPr>
      <w:r w:rsidRPr="00E704D6">
        <w:rPr>
          <w:rFonts w:asciiTheme="minorHAnsi" w:hAnsiTheme="minorHAnsi" w:cstheme="minorHAnsi"/>
          <w:b/>
          <w:bCs/>
          <w:sz w:val="24"/>
          <w:szCs w:val="24"/>
          <w:shd w:val="clear" w:color="auto" w:fill="FEFFFE"/>
        </w:rPr>
        <w:t>EMOTIONAL ABUSE</w:t>
      </w:r>
    </w:p>
    <w:p w14:paraId="2A1BC14C" w14:textId="05D35A27" w:rsidR="002B1011" w:rsidRPr="00F06BB3" w:rsidRDefault="002B1011" w:rsidP="003C061B">
      <w:pPr>
        <w:pStyle w:val="Default"/>
        <w:rPr>
          <w:rFonts w:asciiTheme="minorHAnsi" w:hAnsiTheme="minorHAnsi" w:cstheme="minorHAnsi"/>
          <w:b/>
          <w:bCs/>
          <w:shd w:val="clear" w:color="auto" w:fill="FEFFFE"/>
        </w:rPr>
      </w:pPr>
    </w:p>
    <w:p w14:paraId="3DFF12BA" w14:textId="23BE1B60" w:rsidR="002B1011" w:rsidRPr="00F06BB3" w:rsidRDefault="002B1011" w:rsidP="002B1011">
      <w:pPr>
        <w:pStyle w:val="Default"/>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 xml:space="preserve">Emotional abuse is a pattern of systematic and purposeful harm aimed towards </w:t>
      </w:r>
      <w:proofErr w:type="spellStart"/>
      <w:r w:rsidR="005D1F4F">
        <w:rPr>
          <w:rFonts w:asciiTheme="minorHAnsi" w:eastAsia="Helvetica" w:hAnsiTheme="minorHAnsi" w:cstheme="minorHAnsi"/>
          <w:shd w:val="clear" w:color="auto" w:fill="FEFFFE"/>
        </w:rPr>
        <w:t>te</w:t>
      </w:r>
      <w:proofErr w:type="spellEnd"/>
      <w:r w:rsidR="005D1F4F">
        <w:rPr>
          <w:rFonts w:asciiTheme="minorHAnsi" w:eastAsia="Helvetica" w:hAnsiTheme="minorHAnsi" w:cstheme="minorHAnsi"/>
          <w:shd w:val="clear" w:color="auto" w:fill="FEFFFE"/>
        </w:rPr>
        <w:t xml:space="preserve"> </w:t>
      </w:r>
      <w:proofErr w:type="spellStart"/>
      <w:r w:rsidR="005D1F4F">
        <w:rPr>
          <w:rFonts w:asciiTheme="minorHAnsi" w:eastAsia="Helvetica" w:hAnsiTheme="minorHAnsi" w:cstheme="minorHAnsi"/>
          <w:shd w:val="clear" w:color="auto" w:fill="FEFFFE"/>
        </w:rPr>
        <w:t>tamaiti</w:t>
      </w:r>
      <w:proofErr w:type="spellEnd"/>
      <w:r w:rsidR="005D1F4F">
        <w:rPr>
          <w:rFonts w:asciiTheme="minorHAnsi" w:eastAsia="Helvetica" w:hAnsiTheme="minorHAnsi" w:cstheme="minorHAnsi"/>
          <w:shd w:val="clear" w:color="auto" w:fill="FEFFFE"/>
        </w:rPr>
        <w:t xml:space="preserve"> (the child)</w:t>
      </w:r>
      <w:r w:rsidR="008D6CDB">
        <w:rPr>
          <w:rFonts w:asciiTheme="minorHAnsi" w:eastAsia="Helvetica" w:hAnsiTheme="minorHAnsi" w:cstheme="minorHAnsi"/>
          <w:shd w:val="clear" w:color="auto" w:fill="FEFFFE"/>
        </w:rPr>
        <w:t xml:space="preserve"> (the child)</w:t>
      </w:r>
      <w:r w:rsidRPr="00F06BB3">
        <w:rPr>
          <w:rFonts w:asciiTheme="minorHAnsi" w:eastAsia="Helvetica" w:hAnsiTheme="minorHAnsi" w:cstheme="minorHAnsi"/>
          <w:shd w:val="clear" w:color="auto" w:fill="FEFFFE"/>
        </w:rPr>
        <w:t>.</w:t>
      </w:r>
    </w:p>
    <w:p w14:paraId="7D7E2EBA" w14:textId="77777777" w:rsidR="002B1011" w:rsidRPr="00F06BB3" w:rsidRDefault="002B1011" w:rsidP="002B1011">
      <w:pPr>
        <w:pStyle w:val="Default"/>
        <w:rPr>
          <w:rFonts w:asciiTheme="minorHAnsi" w:eastAsia="Helvetica" w:hAnsiTheme="minorHAnsi" w:cstheme="minorHAnsi"/>
          <w:shd w:val="clear" w:color="auto" w:fill="FEFFFE"/>
        </w:rPr>
      </w:pPr>
    </w:p>
    <w:p w14:paraId="6CD38882" w14:textId="087E7E56" w:rsidR="002B1011" w:rsidRPr="00F06BB3" w:rsidRDefault="002B1011" w:rsidP="002B1011">
      <w:pPr>
        <w:pStyle w:val="Default"/>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 xml:space="preserve">It can occur between siblings but is more commonly perpetrated by an adult to </w:t>
      </w:r>
      <w:proofErr w:type="spellStart"/>
      <w:r w:rsidR="005D1F4F">
        <w:rPr>
          <w:rFonts w:asciiTheme="minorHAnsi" w:eastAsia="Helvetica" w:hAnsiTheme="minorHAnsi" w:cstheme="minorHAnsi"/>
          <w:shd w:val="clear" w:color="auto" w:fill="FEFFFE"/>
        </w:rPr>
        <w:t>te</w:t>
      </w:r>
      <w:proofErr w:type="spellEnd"/>
      <w:r w:rsidR="005D1F4F">
        <w:rPr>
          <w:rFonts w:asciiTheme="minorHAnsi" w:eastAsia="Helvetica" w:hAnsiTheme="minorHAnsi" w:cstheme="minorHAnsi"/>
          <w:shd w:val="clear" w:color="auto" w:fill="FEFFFE"/>
        </w:rPr>
        <w:t xml:space="preserve"> </w:t>
      </w:r>
      <w:proofErr w:type="spellStart"/>
      <w:r w:rsidR="005D1F4F">
        <w:rPr>
          <w:rFonts w:asciiTheme="minorHAnsi" w:eastAsia="Helvetica" w:hAnsiTheme="minorHAnsi" w:cstheme="minorHAnsi"/>
          <w:shd w:val="clear" w:color="auto" w:fill="FEFFFE"/>
        </w:rPr>
        <w:t>tamaiti</w:t>
      </w:r>
      <w:proofErr w:type="spellEnd"/>
      <w:r w:rsidR="005D1F4F">
        <w:rPr>
          <w:rFonts w:asciiTheme="minorHAnsi" w:eastAsia="Helvetica" w:hAnsiTheme="minorHAnsi" w:cstheme="minorHAnsi"/>
          <w:shd w:val="clear" w:color="auto" w:fill="FEFFFE"/>
        </w:rPr>
        <w:t xml:space="preserve"> (the child)</w:t>
      </w:r>
      <w:r w:rsidR="008D6CDB">
        <w:rPr>
          <w:rFonts w:asciiTheme="minorHAnsi" w:eastAsia="Helvetica" w:hAnsiTheme="minorHAnsi" w:cstheme="minorHAnsi"/>
          <w:shd w:val="clear" w:color="auto" w:fill="FEFFFE"/>
        </w:rPr>
        <w:t xml:space="preserve"> (the child)</w:t>
      </w:r>
      <w:r w:rsidRPr="00F06BB3">
        <w:rPr>
          <w:rFonts w:asciiTheme="minorHAnsi" w:eastAsia="Helvetica" w:hAnsiTheme="minorHAnsi" w:cstheme="minorHAnsi"/>
          <w:shd w:val="clear" w:color="auto" w:fill="FEFFFE"/>
        </w:rPr>
        <w:t>.</w:t>
      </w:r>
    </w:p>
    <w:p w14:paraId="0A28D5A5" w14:textId="77777777" w:rsidR="002B1011" w:rsidRPr="00F06BB3" w:rsidRDefault="002B1011" w:rsidP="002B1011">
      <w:pPr>
        <w:pStyle w:val="Default"/>
        <w:rPr>
          <w:rFonts w:asciiTheme="minorHAnsi" w:eastAsia="Helvetica" w:hAnsiTheme="minorHAnsi" w:cstheme="minorHAnsi"/>
          <w:shd w:val="clear" w:color="auto" w:fill="FEFFFE"/>
        </w:rPr>
      </w:pPr>
    </w:p>
    <w:p w14:paraId="5B98DC81" w14:textId="22B87894" w:rsidR="002B1011" w:rsidRPr="00F06BB3" w:rsidRDefault="002B1011" w:rsidP="002B1011">
      <w:pPr>
        <w:pStyle w:val="Default"/>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 xml:space="preserve">Emotional abuse is defined by the characteristics of a particular relationship between </w:t>
      </w:r>
      <w:proofErr w:type="spellStart"/>
      <w:r w:rsidR="005D1F4F">
        <w:rPr>
          <w:rFonts w:asciiTheme="minorHAnsi" w:eastAsia="Helvetica" w:hAnsiTheme="minorHAnsi" w:cstheme="minorHAnsi"/>
          <w:shd w:val="clear" w:color="auto" w:fill="FEFFFE"/>
        </w:rPr>
        <w:t>te</w:t>
      </w:r>
      <w:proofErr w:type="spellEnd"/>
      <w:r w:rsidR="005D1F4F">
        <w:rPr>
          <w:rFonts w:asciiTheme="minorHAnsi" w:eastAsia="Helvetica" w:hAnsiTheme="minorHAnsi" w:cstheme="minorHAnsi"/>
          <w:shd w:val="clear" w:color="auto" w:fill="FEFFFE"/>
        </w:rPr>
        <w:t xml:space="preserve"> </w:t>
      </w:r>
      <w:proofErr w:type="spellStart"/>
      <w:r w:rsidR="005D1F4F">
        <w:rPr>
          <w:rFonts w:asciiTheme="minorHAnsi" w:eastAsia="Helvetica" w:hAnsiTheme="minorHAnsi" w:cstheme="minorHAnsi"/>
          <w:shd w:val="clear" w:color="auto" w:fill="FEFFFE"/>
        </w:rPr>
        <w:t>tamaiti</w:t>
      </w:r>
      <w:proofErr w:type="spellEnd"/>
      <w:r w:rsidR="005D1F4F">
        <w:rPr>
          <w:rFonts w:asciiTheme="minorHAnsi" w:eastAsia="Helvetica" w:hAnsiTheme="minorHAnsi" w:cstheme="minorHAnsi"/>
          <w:shd w:val="clear" w:color="auto" w:fill="FEFFFE"/>
        </w:rPr>
        <w:t xml:space="preserve"> (the child)</w:t>
      </w:r>
      <w:r w:rsidR="008D6CDB">
        <w:rPr>
          <w:rFonts w:asciiTheme="minorHAnsi" w:eastAsia="Helvetica" w:hAnsiTheme="minorHAnsi" w:cstheme="minorHAnsi"/>
          <w:shd w:val="clear" w:color="auto" w:fill="FEFFFE"/>
        </w:rPr>
        <w:t xml:space="preserve"> (the child)</w:t>
      </w:r>
      <w:r w:rsidRPr="00F06BB3">
        <w:rPr>
          <w:rFonts w:asciiTheme="minorHAnsi" w:eastAsia="Helvetica" w:hAnsiTheme="minorHAnsi" w:cstheme="minorHAnsi"/>
          <w:shd w:val="clear" w:color="auto" w:fill="FEFFFE"/>
        </w:rPr>
        <w:t xml:space="preserve"> and the abuser. Emotional abuse is significant when the pattern of abuse is targeted, systematic and purposeful towards </w:t>
      </w:r>
      <w:proofErr w:type="spellStart"/>
      <w:r w:rsidR="005D1F4F">
        <w:rPr>
          <w:rFonts w:asciiTheme="minorHAnsi" w:eastAsia="Helvetica" w:hAnsiTheme="minorHAnsi" w:cstheme="minorHAnsi"/>
          <w:shd w:val="clear" w:color="auto" w:fill="FEFFFE"/>
        </w:rPr>
        <w:t>te</w:t>
      </w:r>
      <w:proofErr w:type="spellEnd"/>
      <w:r w:rsidR="005D1F4F">
        <w:rPr>
          <w:rFonts w:asciiTheme="minorHAnsi" w:eastAsia="Helvetica" w:hAnsiTheme="minorHAnsi" w:cstheme="minorHAnsi"/>
          <w:shd w:val="clear" w:color="auto" w:fill="FEFFFE"/>
        </w:rPr>
        <w:t xml:space="preserve"> </w:t>
      </w:r>
      <w:proofErr w:type="spellStart"/>
      <w:r w:rsidR="005D1F4F">
        <w:rPr>
          <w:rFonts w:asciiTheme="minorHAnsi" w:eastAsia="Helvetica" w:hAnsiTheme="minorHAnsi" w:cstheme="minorHAnsi"/>
          <w:shd w:val="clear" w:color="auto" w:fill="FEFFFE"/>
        </w:rPr>
        <w:t>tamaiti</w:t>
      </w:r>
      <w:proofErr w:type="spellEnd"/>
      <w:r w:rsidR="005D1F4F">
        <w:rPr>
          <w:rFonts w:asciiTheme="minorHAnsi" w:eastAsia="Helvetica" w:hAnsiTheme="minorHAnsi" w:cstheme="minorHAnsi"/>
          <w:shd w:val="clear" w:color="auto" w:fill="FEFFFE"/>
        </w:rPr>
        <w:t xml:space="preserve"> (the child)</w:t>
      </w:r>
      <w:r w:rsidR="008D6CDB">
        <w:rPr>
          <w:rFonts w:asciiTheme="minorHAnsi" w:eastAsia="Helvetica" w:hAnsiTheme="minorHAnsi" w:cstheme="minorHAnsi"/>
          <w:shd w:val="clear" w:color="auto" w:fill="FEFFFE"/>
        </w:rPr>
        <w:t xml:space="preserve"> (the child)</w:t>
      </w:r>
      <w:r w:rsidRPr="00F06BB3">
        <w:rPr>
          <w:rFonts w:asciiTheme="minorHAnsi" w:eastAsia="Helvetica" w:hAnsiTheme="minorHAnsi" w:cstheme="minorHAnsi"/>
          <w:shd w:val="clear" w:color="auto" w:fill="FEFFFE"/>
        </w:rPr>
        <w:t>.</w:t>
      </w:r>
    </w:p>
    <w:p w14:paraId="1250183C" w14:textId="77777777" w:rsidR="002B1011" w:rsidRPr="00F06BB3" w:rsidRDefault="002B1011" w:rsidP="002B1011">
      <w:pPr>
        <w:pStyle w:val="Default"/>
        <w:rPr>
          <w:rFonts w:asciiTheme="minorHAnsi" w:eastAsia="Helvetica" w:hAnsiTheme="minorHAnsi" w:cstheme="minorHAnsi"/>
          <w:shd w:val="clear" w:color="auto" w:fill="FEFFFE"/>
        </w:rPr>
      </w:pPr>
    </w:p>
    <w:p w14:paraId="25BE6155" w14:textId="0674256E" w:rsidR="002B1011" w:rsidRPr="00F06BB3" w:rsidRDefault="002B1011" w:rsidP="002B1011">
      <w:pPr>
        <w:pStyle w:val="Default"/>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 xml:space="preserve">Emotional and psychological abuse in </w:t>
      </w:r>
      <w:proofErr w:type="spellStart"/>
      <w:r w:rsidR="008D6CDB">
        <w:rPr>
          <w:rFonts w:asciiTheme="minorHAnsi" w:eastAsia="Helvetica" w:hAnsiTheme="minorHAnsi" w:cstheme="minorHAnsi"/>
          <w:shd w:val="clear" w:color="auto" w:fill="FEFFFE"/>
        </w:rPr>
        <w:t>tamariki</w:t>
      </w:r>
      <w:proofErr w:type="spellEnd"/>
      <w:r w:rsidR="008D6CDB">
        <w:rPr>
          <w:rFonts w:asciiTheme="minorHAnsi" w:eastAsia="Helvetica" w:hAnsiTheme="minorHAnsi" w:cstheme="minorHAnsi"/>
          <w:shd w:val="clear" w:color="auto" w:fill="FEFFFE"/>
        </w:rPr>
        <w:t xml:space="preserve"> (children)</w:t>
      </w:r>
      <w:r w:rsidRPr="00F06BB3">
        <w:rPr>
          <w:rFonts w:asciiTheme="minorHAnsi" w:eastAsia="Helvetica" w:hAnsiTheme="minorHAnsi" w:cstheme="minorHAnsi"/>
          <w:shd w:val="clear" w:color="auto" w:fill="FEFFFE"/>
        </w:rPr>
        <w:t xml:space="preserve"> occurs when there is prolonged aggression and verbal put-downs that result in </w:t>
      </w:r>
      <w:proofErr w:type="spellStart"/>
      <w:r w:rsidR="005D1F4F">
        <w:rPr>
          <w:rFonts w:asciiTheme="minorHAnsi" w:eastAsia="Helvetica" w:hAnsiTheme="minorHAnsi" w:cstheme="minorHAnsi"/>
          <w:shd w:val="clear" w:color="auto" w:fill="FEFFFE"/>
        </w:rPr>
        <w:t>te</w:t>
      </w:r>
      <w:proofErr w:type="spellEnd"/>
      <w:r w:rsidR="005D1F4F">
        <w:rPr>
          <w:rFonts w:asciiTheme="minorHAnsi" w:eastAsia="Helvetica" w:hAnsiTheme="minorHAnsi" w:cstheme="minorHAnsi"/>
          <w:shd w:val="clear" w:color="auto" w:fill="FEFFFE"/>
        </w:rPr>
        <w:t xml:space="preserve"> </w:t>
      </w:r>
      <w:proofErr w:type="spellStart"/>
      <w:r w:rsidR="005D1F4F">
        <w:rPr>
          <w:rFonts w:asciiTheme="minorHAnsi" w:eastAsia="Helvetica" w:hAnsiTheme="minorHAnsi" w:cstheme="minorHAnsi"/>
          <w:shd w:val="clear" w:color="auto" w:fill="FEFFFE"/>
        </w:rPr>
        <w:t>tamaiti</w:t>
      </w:r>
      <w:proofErr w:type="spellEnd"/>
      <w:r w:rsidR="005D1F4F">
        <w:rPr>
          <w:rFonts w:asciiTheme="minorHAnsi" w:eastAsia="Helvetica" w:hAnsiTheme="minorHAnsi" w:cstheme="minorHAnsi"/>
          <w:shd w:val="clear" w:color="auto" w:fill="FEFFFE"/>
        </w:rPr>
        <w:t xml:space="preserve"> (the child)</w:t>
      </w:r>
      <w:r w:rsidR="008D6CDB">
        <w:rPr>
          <w:rFonts w:asciiTheme="minorHAnsi" w:eastAsia="Helvetica" w:hAnsiTheme="minorHAnsi" w:cstheme="minorHAnsi"/>
          <w:shd w:val="clear" w:color="auto" w:fill="FEFFFE"/>
        </w:rPr>
        <w:t xml:space="preserve"> (the child)</w:t>
      </w:r>
      <w:r w:rsidRPr="00F06BB3">
        <w:rPr>
          <w:rFonts w:asciiTheme="minorHAnsi" w:eastAsia="Helvetica" w:hAnsiTheme="minorHAnsi" w:cstheme="minorHAnsi"/>
          <w:shd w:val="clear" w:color="auto" w:fill="FEFFFE"/>
        </w:rPr>
        <w:t xml:space="preserve"> feeling humiliated and ashamed (whakamā) and there is an absence of positive affirmation, love and affection for </w:t>
      </w:r>
      <w:proofErr w:type="spellStart"/>
      <w:r w:rsidR="005D1F4F">
        <w:rPr>
          <w:rFonts w:asciiTheme="minorHAnsi" w:eastAsia="Helvetica" w:hAnsiTheme="minorHAnsi" w:cstheme="minorHAnsi"/>
          <w:shd w:val="clear" w:color="auto" w:fill="FEFFFE"/>
        </w:rPr>
        <w:t>te</w:t>
      </w:r>
      <w:proofErr w:type="spellEnd"/>
      <w:r w:rsidR="005D1F4F">
        <w:rPr>
          <w:rFonts w:asciiTheme="minorHAnsi" w:eastAsia="Helvetica" w:hAnsiTheme="minorHAnsi" w:cstheme="minorHAnsi"/>
          <w:shd w:val="clear" w:color="auto" w:fill="FEFFFE"/>
        </w:rPr>
        <w:t xml:space="preserve"> </w:t>
      </w:r>
      <w:proofErr w:type="spellStart"/>
      <w:r w:rsidR="005D1F4F">
        <w:rPr>
          <w:rFonts w:asciiTheme="minorHAnsi" w:eastAsia="Helvetica" w:hAnsiTheme="minorHAnsi" w:cstheme="minorHAnsi"/>
          <w:shd w:val="clear" w:color="auto" w:fill="FEFFFE"/>
        </w:rPr>
        <w:t>tamaiti</w:t>
      </w:r>
      <w:proofErr w:type="spellEnd"/>
      <w:r w:rsidR="005D1F4F">
        <w:rPr>
          <w:rFonts w:asciiTheme="minorHAnsi" w:eastAsia="Helvetica" w:hAnsiTheme="minorHAnsi" w:cstheme="minorHAnsi"/>
          <w:shd w:val="clear" w:color="auto" w:fill="FEFFFE"/>
        </w:rPr>
        <w:t xml:space="preserve"> (the child)</w:t>
      </w:r>
      <w:r w:rsidR="008D6CDB">
        <w:rPr>
          <w:rFonts w:asciiTheme="minorHAnsi" w:eastAsia="Helvetica" w:hAnsiTheme="minorHAnsi" w:cstheme="minorHAnsi"/>
          <w:shd w:val="clear" w:color="auto" w:fill="FEFFFE"/>
        </w:rPr>
        <w:t xml:space="preserve"> (the child)</w:t>
      </w:r>
      <w:r w:rsidRPr="00F06BB3">
        <w:rPr>
          <w:rFonts w:asciiTheme="minorHAnsi" w:eastAsia="Helvetica" w:hAnsiTheme="minorHAnsi" w:cstheme="minorHAnsi"/>
          <w:shd w:val="clear" w:color="auto" w:fill="FEFFFE"/>
        </w:rPr>
        <w:t>.</w:t>
      </w:r>
    </w:p>
    <w:p w14:paraId="13A8C1D0" w14:textId="77777777" w:rsidR="002B1011" w:rsidRPr="00F06BB3" w:rsidRDefault="002B1011" w:rsidP="002B1011">
      <w:pPr>
        <w:pStyle w:val="Default"/>
        <w:rPr>
          <w:rFonts w:asciiTheme="minorHAnsi" w:eastAsia="Helvetica" w:hAnsiTheme="minorHAnsi" w:cstheme="minorHAnsi"/>
          <w:shd w:val="clear" w:color="auto" w:fill="FEFFFE"/>
        </w:rPr>
      </w:pPr>
    </w:p>
    <w:p w14:paraId="4C200A6D" w14:textId="522B794A" w:rsidR="002B1011" w:rsidRPr="00F06BB3" w:rsidRDefault="002B1011" w:rsidP="002B1011">
      <w:pPr>
        <w:pStyle w:val="Default"/>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 xml:space="preserve">Emotional abuse occurs when there are repeated exposures to negative actions by others through deliberately saying things that are nasty and vitriolic. A one-off experience may be hurtful for </w:t>
      </w:r>
      <w:proofErr w:type="spellStart"/>
      <w:r w:rsidR="005D1F4F">
        <w:rPr>
          <w:rFonts w:asciiTheme="minorHAnsi" w:eastAsia="Helvetica" w:hAnsiTheme="minorHAnsi" w:cstheme="minorHAnsi"/>
          <w:shd w:val="clear" w:color="auto" w:fill="FEFFFE"/>
        </w:rPr>
        <w:t>te</w:t>
      </w:r>
      <w:proofErr w:type="spellEnd"/>
      <w:r w:rsidR="005D1F4F">
        <w:rPr>
          <w:rFonts w:asciiTheme="minorHAnsi" w:eastAsia="Helvetica" w:hAnsiTheme="minorHAnsi" w:cstheme="minorHAnsi"/>
          <w:shd w:val="clear" w:color="auto" w:fill="FEFFFE"/>
        </w:rPr>
        <w:t xml:space="preserve"> </w:t>
      </w:r>
      <w:proofErr w:type="spellStart"/>
      <w:r w:rsidR="005D1F4F">
        <w:rPr>
          <w:rFonts w:asciiTheme="minorHAnsi" w:eastAsia="Helvetica" w:hAnsiTheme="minorHAnsi" w:cstheme="minorHAnsi"/>
          <w:shd w:val="clear" w:color="auto" w:fill="FEFFFE"/>
        </w:rPr>
        <w:t>tamaiti</w:t>
      </w:r>
      <w:proofErr w:type="spellEnd"/>
      <w:r w:rsidR="005D1F4F">
        <w:rPr>
          <w:rFonts w:asciiTheme="minorHAnsi" w:eastAsia="Helvetica" w:hAnsiTheme="minorHAnsi" w:cstheme="minorHAnsi"/>
          <w:shd w:val="clear" w:color="auto" w:fill="FEFFFE"/>
        </w:rPr>
        <w:t xml:space="preserve"> (the child)</w:t>
      </w:r>
      <w:r w:rsidR="008D6CDB">
        <w:rPr>
          <w:rFonts w:asciiTheme="minorHAnsi" w:eastAsia="Helvetica" w:hAnsiTheme="minorHAnsi" w:cstheme="minorHAnsi"/>
          <w:shd w:val="clear" w:color="auto" w:fill="FEFFFE"/>
        </w:rPr>
        <w:t xml:space="preserve"> (the child)</w:t>
      </w:r>
      <w:r w:rsidRPr="00F06BB3">
        <w:rPr>
          <w:rFonts w:asciiTheme="minorHAnsi" w:eastAsia="Helvetica" w:hAnsiTheme="minorHAnsi" w:cstheme="minorHAnsi"/>
          <w:shd w:val="clear" w:color="auto" w:fill="FEFFFE"/>
        </w:rPr>
        <w:t xml:space="preserve">, but is unlikely to impact on their emotional or social functioning or their development. Repeated experiences can have significant cumulative impacts on </w:t>
      </w:r>
      <w:proofErr w:type="spellStart"/>
      <w:r w:rsidR="005D1F4F">
        <w:rPr>
          <w:rFonts w:asciiTheme="minorHAnsi" w:eastAsia="Helvetica" w:hAnsiTheme="minorHAnsi" w:cstheme="minorHAnsi"/>
          <w:shd w:val="clear" w:color="auto" w:fill="FEFFFE"/>
        </w:rPr>
        <w:t>te</w:t>
      </w:r>
      <w:proofErr w:type="spellEnd"/>
      <w:r w:rsidR="005D1F4F">
        <w:rPr>
          <w:rFonts w:asciiTheme="minorHAnsi" w:eastAsia="Helvetica" w:hAnsiTheme="minorHAnsi" w:cstheme="minorHAnsi"/>
          <w:shd w:val="clear" w:color="auto" w:fill="FEFFFE"/>
        </w:rPr>
        <w:t xml:space="preserve"> </w:t>
      </w:r>
      <w:proofErr w:type="spellStart"/>
      <w:r w:rsidR="005D1F4F">
        <w:rPr>
          <w:rFonts w:asciiTheme="minorHAnsi" w:eastAsia="Helvetica" w:hAnsiTheme="minorHAnsi" w:cstheme="minorHAnsi"/>
          <w:shd w:val="clear" w:color="auto" w:fill="FEFFFE"/>
        </w:rPr>
        <w:t>tamaiti</w:t>
      </w:r>
      <w:proofErr w:type="spellEnd"/>
      <w:r w:rsidR="005D1F4F">
        <w:rPr>
          <w:rFonts w:asciiTheme="minorHAnsi" w:eastAsia="Helvetica" w:hAnsiTheme="minorHAnsi" w:cstheme="minorHAnsi"/>
          <w:shd w:val="clear" w:color="auto" w:fill="FEFFFE"/>
        </w:rPr>
        <w:t xml:space="preserve"> (the child)</w:t>
      </w:r>
      <w:r w:rsidR="00E07A02">
        <w:rPr>
          <w:rFonts w:asciiTheme="minorHAnsi" w:eastAsia="Helvetica" w:hAnsiTheme="minorHAnsi" w:cstheme="minorHAnsi"/>
          <w:shd w:val="clear" w:color="auto" w:fill="FEFFFE"/>
        </w:rPr>
        <w:t xml:space="preserve"> (the child)</w:t>
      </w:r>
      <w:r w:rsidRPr="00F06BB3">
        <w:rPr>
          <w:rFonts w:asciiTheme="minorHAnsi" w:eastAsia="Helvetica" w:hAnsiTheme="minorHAnsi" w:cstheme="minorHAnsi"/>
          <w:shd w:val="clear" w:color="auto" w:fill="FEFFFE"/>
        </w:rPr>
        <w:t>. A serious consequence can be described as a broken spirit.</w:t>
      </w:r>
    </w:p>
    <w:p w14:paraId="043CC47A" w14:textId="77777777" w:rsidR="002B1011" w:rsidRPr="00F06BB3" w:rsidRDefault="002B1011" w:rsidP="002B1011">
      <w:pPr>
        <w:pStyle w:val="Default"/>
        <w:rPr>
          <w:rFonts w:asciiTheme="minorHAnsi" w:eastAsia="Helvetica" w:hAnsiTheme="minorHAnsi" w:cstheme="minorHAnsi"/>
          <w:shd w:val="clear" w:color="auto" w:fill="FEFFFE"/>
        </w:rPr>
      </w:pPr>
    </w:p>
    <w:p w14:paraId="2A4A3DBC" w14:textId="64D7B188" w:rsidR="002B1011" w:rsidRPr="00F06BB3" w:rsidRDefault="002B1011" w:rsidP="002B1011">
      <w:pPr>
        <w:pStyle w:val="Default"/>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 xml:space="preserve">Scapegoating occurs where a particular </w:t>
      </w:r>
      <w:proofErr w:type="spellStart"/>
      <w:r w:rsidRPr="00F06BB3">
        <w:rPr>
          <w:rFonts w:asciiTheme="minorHAnsi" w:eastAsia="Helvetica" w:hAnsiTheme="minorHAnsi" w:cstheme="minorHAnsi"/>
          <w:shd w:val="clear" w:color="auto" w:fill="FEFFFE"/>
        </w:rPr>
        <w:t>tamaiti</w:t>
      </w:r>
      <w:proofErr w:type="spellEnd"/>
      <w:r w:rsidR="00E07A02">
        <w:rPr>
          <w:rFonts w:asciiTheme="minorHAnsi" w:eastAsia="Helvetica" w:hAnsiTheme="minorHAnsi" w:cstheme="minorHAnsi"/>
          <w:shd w:val="clear" w:color="auto" w:fill="FEFFFE"/>
        </w:rPr>
        <w:t xml:space="preserve"> (child)</w:t>
      </w:r>
      <w:r w:rsidRPr="00F06BB3">
        <w:rPr>
          <w:rFonts w:asciiTheme="minorHAnsi" w:eastAsia="Helvetica" w:hAnsiTheme="minorHAnsi" w:cstheme="minorHAnsi"/>
          <w:shd w:val="clear" w:color="auto" w:fill="FEFFFE"/>
        </w:rPr>
        <w:t xml:space="preserve"> is singled out for admonishment and punishment, regardless of their involvement in the problem, by the parents, caregivers, family/whānau and others in the household including siblings. </w:t>
      </w:r>
      <w:proofErr w:type="spellStart"/>
      <w:r w:rsidR="005D1F4F">
        <w:rPr>
          <w:rFonts w:asciiTheme="minorHAnsi" w:eastAsia="Helvetica" w:hAnsiTheme="minorHAnsi" w:cstheme="minorHAnsi"/>
          <w:shd w:val="clear" w:color="auto" w:fill="FEFFFE"/>
        </w:rPr>
        <w:t>Te</w:t>
      </w:r>
      <w:proofErr w:type="spellEnd"/>
      <w:r w:rsidR="005D1F4F">
        <w:rPr>
          <w:rFonts w:asciiTheme="minorHAnsi" w:eastAsia="Helvetica" w:hAnsiTheme="minorHAnsi" w:cstheme="minorHAnsi"/>
          <w:shd w:val="clear" w:color="auto" w:fill="FEFFFE"/>
        </w:rPr>
        <w:t xml:space="preserve"> </w:t>
      </w:r>
      <w:proofErr w:type="spellStart"/>
      <w:r w:rsidR="005D1F4F">
        <w:rPr>
          <w:rFonts w:asciiTheme="minorHAnsi" w:eastAsia="Helvetica" w:hAnsiTheme="minorHAnsi" w:cstheme="minorHAnsi"/>
          <w:shd w:val="clear" w:color="auto" w:fill="FEFFFE"/>
        </w:rPr>
        <w:t>tamaiti</w:t>
      </w:r>
      <w:proofErr w:type="spellEnd"/>
      <w:r w:rsidR="005D1F4F">
        <w:rPr>
          <w:rFonts w:asciiTheme="minorHAnsi" w:eastAsia="Helvetica" w:hAnsiTheme="minorHAnsi" w:cstheme="minorHAnsi"/>
          <w:shd w:val="clear" w:color="auto" w:fill="FEFFFE"/>
        </w:rPr>
        <w:t xml:space="preserve"> (the child)</w:t>
      </w:r>
      <w:r w:rsidR="00E07A02">
        <w:rPr>
          <w:rFonts w:asciiTheme="minorHAnsi" w:eastAsia="Helvetica" w:hAnsiTheme="minorHAnsi" w:cstheme="minorHAnsi"/>
          <w:shd w:val="clear" w:color="auto" w:fill="FEFFFE"/>
        </w:rPr>
        <w:t xml:space="preserve"> (the child)</w:t>
      </w:r>
      <w:r w:rsidRPr="00F06BB3">
        <w:rPr>
          <w:rFonts w:asciiTheme="minorHAnsi" w:eastAsia="Helvetica" w:hAnsiTheme="minorHAnsi" w:cstheme="minorHAnsi"/>
          <w:shd w:val="clear" w:color="auto" w:fill="FEFFFE"/>
        </w:rPr>
        <w:t xml:space="preserve"> is isolated and alienated within their family/whānau.</w:t>
      </w:r>
    </w:p>
    <w:p w14:paraId="7D2F1EB9" w14:textId="77777777" w:rsidR="002B1011" w:rsidRPr="00F06BB3" w:rsidRDefault="002B1011" w:rsidP="002B1011">
      <w:pPr>
        <w:pStyle w:val="Default"/>
        <w:rPr>
          <w:rFonts w:asciiTheme="minorHAnsi" w:eastAsia="Helvetica" w:hAnsiTheme="minorHAnsi" w:cstheme="minorHAnsi"/>
          <w:shd w:val="clear" w:color="auto" w:fill="FEFFFE"/>
        </w:rPr>
      </w:pPr>
    </w:p>
    <w:p w14:paraId="13BA9FB6" w14:textId="77777777" w:rsidR="002B1011" w:rsidRPr="006C6BE5" w:rsidRDefault="002B1011" w:rsidP="002B1011">
      <w:pPr>
        <w:pStyle w:val="Default"/>
        <w:rPr>
          <w:rFonts w:asciiTheme="minorHAnsi" w:eastAsia="Helvetica" w:hAnsiTheme="minorHAnsi" w:cstheme="minorHAnsi"/>
          <w:b/>
          <w:bCs/>
          <w:shd w:val="clear" w:color="auto" w:fill="FEFFFE"/>
        </w:rPr>
      </w:pPr>
      <w:r w:rsidRPr="006C6BE5">
        <w:rPr>
          <w:rFonts w:asciiTheme="minorHAnsi" w:eastAsia="Helvetica" w:hAnsiTheme="minorHAnsi" w:cstheme="minorHAnsi"/>
          <w:b/>
          <w:bCs/>
          <w:shd w:val="clear" w:color="auto" w:fill="FEFFFE"/>
        </w:rPr>
        <w:t>Emotional abuse can:</w:t>
      </w:r>
    </w:p>
    <w:p w14:paraId="507FC2BF" w14:textId="5FF2FFE3" w:rsidR="002B1011" w:rsidRPr="00F06BB3" w:rsidRDefault="006C6BE5" w:rsidP="00443DB0">
      <w:pPr>
        <w:pStyle w:val="Default"/>
        <w:numPr>
          <w:ilvl w:val="0"/>
          <w:numId w:val="4"/>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lastRenderedPageBreak/>
        <w:t>H</w:t>
      </w:r>
      <w:r w:rsidR="002B1011" w:rsidRPr="00F06BB3">
        <w:rPr>
          <w:rFonts w:asciiTheme="minorHAnsi" w:eastAsia="Helvetica" w:hAnsiTheme="minorHAnsi" w:cstheme="minorHAnsi"/>
          <w:shd w:val="clear" w:color="auto" w:fill="FEFFFE"/>
        </w:rPr>
        <w:t>ave significant long-term impacts on mental wellness</w:t>
      </w:r>
    </w:p>
    <w:p w14:paraId="505F0B80" w14:textId="6D513CCF" w:rsidR="002B1011" w:rsidRPr="00F06BB3" w:rsidRDefault="006C6BE5" w:rsidP="00443DB0">
      <w:pPr>
        <w:pStyle w:val="Default"/>
        <w:numPr>
          <w:ilvl w:val="0"/>
          <w:numId w:val="4"/>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C</w:t>
      </w:r>
      <w:r w:rsidR="002B1011" w:rsidRPr="00F06BB3">
        <w:rPr>
          <w:rFonts w:asciiTheme="minorHAnsi" w:eastAsia="Helvetica" w:hAnsiTheme="minorHAnsi" w:cstheme="minorHAnsi"/>
          <w:shd w:val="clear" w:color="auto" w:fill="FEFFFE"/>
        </w:rPr>
        <w:t>ause stress and distress</w:t>
      </w:r>
    </w:p>
    <w:p w14:paraId="69491FD7" w14:textId="7024516B" w:rsidR="002B1011" w:rsidRPr="00F06BB3" w:rsidRDefault="006C6BE5" w:rsidP="00443DB0">
      <w:pPr>
        <w:pStyle w:val="Default"/>
        <w:numPr>
          <w:ilvl w:val="0"/>
          <w:numId w:val="4"/>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I</w:t>
      </w:r>
      <w:r w:rsidR="002B1011" w:rsidRPr="00F06BB3">
        <w:rPr>
          <w:rFonts w:asciiTheme="minorHAnsi" w:eastAsia="Helvetica" w:hAnsiTheme="minorHAnsi" w:cstheme="minorHAnsi"/>
          <w:shd w:val="clear" w:color="auto" w:fill="FEFFFE"/>
        </w:rPr>
        <w:t>mpact on someone’s ability to form healthy relationships.</w:t>
      </w:r>
    </w:p>
    <w:p w14:paraId="0CC4655D" w14:textId="77777777" w:rsidR="006C6BE5" w:rsidRDefault="006C6BE5" w:rsidP="002B1011">
      <w:pPr>
        <w:pStyle w:val="Default"/>
        <w:rPr>
          <w:rFonts w:asciiTheme="minorHAnsi" w:eastAsia="Helvetica" w:hAnsiTheme="minorHAnsi" w:cstheme="minorHAnsi"/>
          <w:shd w:val="clear" w:color="auto" w:fill="FEFFFE"/>
        </w:rPr>
      </w:pPr>
    </w:p>
    <w:p w14:paraId="26E4742E" w14:textId="77777777" w:rsidR="006C6BE5" w:rsidRPr="006C6BE5" w:rsidRDefault="002B1011" w:rsidP="002B1011">
      <w:pPr>
        <w:pStyle w:val="Default"/>
        <w:rPr>
          <w:rFonts w:asciiTheme="minorHAnsi" w:eastAsia="Helvetica" w:hAnsiTheme="minorHAnsi" w:cstheme="minorHAnsi"/>
          <w:b/>
          <w:bCs/>
          <w:shd w:val="clear" w:color="auto" w:fill="FEFFFE"/>
        </w:rPr>
      </w:pPr>
      <w:r w:rsidRPr="006C6BE5">
        <w:rPr>
          <w:rFonts w:asciiTheme="minorHAnsi" w:eastAsia="Helvetica" w:hAnsiTheme="minorHAnsi" w:cstheme="minorHAnsi"/>
          <w:b/>
          <w:bCs/>
          <w:shd w:val="clear" w:color="auto" w:fill="FEFFFE"/>
        </w:rPr>
        <w:t>Examples of emotional abuse include:</w:t>
      </w:r>
    </w:p>
    <w:p w14:paraId="068826E2" w14:textId="77777777" w:rsidR="006C6BE5" w:rsidRDefault="006C6BE5" w:rsidP="00443DB0">
      <w:pPr>
        <w:pStyle w:val="Default"/>
        <w:numPr>
          <w:ilvl w:val="0"/>
          <w:numId w:val="5"/>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P</w:t>
      </w:r>
      <w:r w:rsidR="002B1011" w:rsidRPr="00F06BB3">
        <w:rPr>
          <w:rFonts w:asciiTheme="minorHAnsi" w:eastAsia="Helvetica" w:hAnsiTheme="minorHAnsi" w:cstheme="minorHAnsi"/>
          <w:shd w:val="clear" w:color="auto" w:fill="FEFFFE"/>
        </w:rPr>
        <w:t>atterns of degradation, constant and vitriolic criticism, or repeated negative comparison to others</w:t>
      </w:r>
    </w:p>
    <w:p w14:paraId="2CBA6777" w14:textId="6136506F" w:rsidR="002B1011" w:rsidRPr="00F06BB3" w:rsidRDefault="006C6BE5" w:rsidP="00443DB0">
      <w:pPr>
        <w:pStyle w:val="Default"/>
        <w:numPr>
          <w:ilvl w:val="0"/>
          <w:numId w:val="5"/>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D</w:t>
      </w:r>
      <w:r w:rsidR="002B1011" w:rsidRPr="00F06BB3">
        <w:rPr>
          <w:rFonts w:asciiTheme="minorHAnsi" w:eastAsia="Helvetica" w:hAnsiTheme="minorHAnsi" w:cstheme="minorHAnsi"/>
          <w:shd w:val="clear" w:color="auto" w:fill="FEFFFE"/>
        </w:rPr>
        <w:t xml:space="preserve">eprivation of contact with people significant to </w:t>
      </w:r>
      <w:proofErr w:type="spellStart"/>
      <w:r w:rsidR="005D1F4F">
        <w:rPr>
          <w:rFonts w:asciiTheme="minorHAnsi" w:eastAsia="Helvetica" w:hAnsiTheme="minorHAnsi" w:cstheme="minorHAnsi"/>
          <w:shd w:val="clear" w:color="auto" w:fill="FEFFFE"/>
        </w:rPr>
        <w:t>te</w:t>
      </w:r>
      <w:proofErr w:type="spellEnd"/>
      <w:r w:rsidR="005D1F4F">
        <w:rPr>
          <w:rFonts w:asciiTheme="minorHAnsi" w:eastAsia="Helvetica" w:hAnsiTheme="minorHAnsi" w:cstheme="minorHAnsi"/>
          <w:shd w:val="clear" w:color="auto" w:fill="FEFFFE"/>
        </w:rPr>
        <w:t xml:space="preserve"> </w:t>
      </w:r>
      <w:proofErr w:type="spellStart"/>
      <w:r w:rsidR="005D1F4F">
        <w:rPr>
          <w:rFonts w:asciiTheme="minorHAnsi" w:eastAsia="Helvetica" w:hAnsiTheme="minorHAnsi" w:cstheme="minorHAnsi"/>
          <w:shd w:val="clear" w:color="auto" w:fill="FEFFFE"/>
        </w:rPr>
        <w:t>tamaiti</w:t>
      </w:r>
      <w:proofErr w:type="spellEnd"/>
      <w:r w:rsidR="005D1F4F">
        <w:rPr>
          <w:rFonts w:asciiTheme="minorHAnsi" w:eastAsia="Helvetica" w:hAnsiTheme="minorHAnsi" w:cstheme="minorHAnsi"/>
          <w:shd w:val="clear" w:color="auto" w:fill="FEFFFE"/>
        </w:rPr>
        <w:t xml:space="preserve"> (the child)</w:t>
      </w:r>
    </w:p>
    <w:p w14:paraId="061FFAD4" w14:textId="738F65C9" w:rsidR="002B1011" w:rsidRPr="00F06BB3" w:rsidRDefault="006C6BE5" w:rsidP="00443DB0">
      <w:pPr>
        <w:pStyle w:val="Default"/>
        <w:numPr>
          <w:ilvl w:val="0"/>
          <w:numId w:val="5"/>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C</w:t>
      </w:r>
      <w:r w:rsidR="002B1011" w:rsidRPr="00F06BB3">
        <w:rPr>
          <w:rFonts w:asciiTheme="minorHAnsi" w:eastAsia="Helvetica" w:hAnsiTheme="minorHAnsi" w:cstheme="minorHAnsi"/>
          <w:shd w:val="clear" w:color="auto" w:fill="FEFFFE"/>
        </w:rPr>
        <w:t xml:space="preserve">orrupting, exploiting, or actively scaring and threatening </w:t>
      </w:r>
      <w:proofErr w:type="spellStart"/>
      <w:r w:rsidR="005D1F4F">
        <w:rPr>
          <w:rFonts w:asciiTheme="minorHAnsi" w:eastAsia="Helvetica" w:hAnsiTheme="minorHAnsi" w:cstheme="minorHAnsi"/>
          <w:shd w:val="clear" w:color="auto" w:fill="FEFFFE"/>
        </w:rPr>
        <w:t>te</w:t>
      </w:r>
      <w:proofErr w:type="spellEnd"/>
      <w:r w:rsidR="005D1F4F">
        <w:rPr>
          <w:rFonts w:asciiTheme="minorHAnsi" w:eastAsia="Helvetica" w:hAnsiTheme="minorHAnsi" w:cstheme="minorHAnsi"/>
          <w:shd w:val="clear" w:color="auto" w:fill="FEFFFE"/>
        </w:rPr>
        <w:t xml:space="preserve"> </w:t>
      </w:r>
      <w:proofErr w:type="spellStart"/>
      <w:r w:rsidR="005D1F4F">
        <w:rPr>
          <w:rFonts w:asciiTheme="minorHAnsi" w:eastAsia="Helvetica" w:hAnsiTheme="minorHAnsi" w:cstheme="minorHAnsi"/>
          <w:shd w:val="clear" w:color="auto" w:fill="FEFFFE"/>
        </w:rPr>
        <w:t>tamaiti</w:t>
      </w:r>
      <w:proofErr w:type="spellEnd"/>
      <w:r w:rsidR="005D1F4F">
        <w:rPr>
          <w:rFonts w:asciiTheme="minorHAnsi" w:eastAsia="Helvetica" w:hAnsiTheme="minorHAnsi" w:cstheme="minorHAnsi"/>
          <w:shd w:val="clear" w:color="auto" w:fill="FEFFFE"/>
        </w:rPr>
        <w:t xml:space="preserve"> (the child)</w:t>
      </w:r>
    </w:p>
    <w:p w14:paraId="13E64C25" w14:textId="550AE63F" w:rsidR="002B1011" w:rsidRPr="00F06BB3" w:rsidRDefault="006C6BE5" w:rsidP="00443DB0">
      <w:pPr>
        <w:pStyle w:val="Default"/>
        <w:numPr>
          <w:ilvl w:val="0"/>
          <w:numId w:val="5"/>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A</w:t>
      </w:r>
      <w:r w:rsidR="002B1011" w:rsidRPr="00F06BB3">
        <w:rPr>
          <w:rFonts w:asciiTheme="minorHAnsi" w:eastAsia="Helvetica" w:hAnsiTheme="minorHAnsi" w:cstheme="minorHAnsi"/>
          <w:shd w:val="clear" w:color="auto" w:fill="FEFFFE"/>
        </w:rPr>
        <w:t xml:space="preserve"> significant period of denying access to cultural, faith or other associations that sustain the sense of normality, identity and self-esteem for </w:t>
      </w:r>
      <w:proofErr w:type="spellStart"/>
      <w:r w:rsidR="005D1F4F">
        <w:rPr>
          <w:rFonts w:asciiTheme="minorHAnsi" w:eastAsia="Helvetica" w:hAnsiTheme="minorHAnsi" w:cstheme="minorHAnsi"/>
          <w:shd w:val="clear" w:color="auto" w:fill="FEFFFE"/>
        </w:rPr>
        <w:t>te</w:t>
      </w:r>
      <w:proofErr w:type="spellEnd"/>
      <w:r w:rsidR="005D1F4F">
        <w:rPr>
          <w:rFonts w:asciiTheme="minorHAnsi" w:eastAsia="Helvetica" w:hAnsiTheme="minorHAnsi" w:cstheme="minorHAnsi"/>
          <w:shd w:val="clear" w:color="auto" w:fill="FEFFFE"/>
        </w:rPr>
        <w:t xml:space="preserve"> </w:t>
      </w:r>
      <w:proofErr w:type="spellStart"/>
      <w:r w:rsidR="005D1F4F">
        <w:rPr>
          <w:rFonts w:asciiTheme="minorHAnsi" w:eastAsia="Helvetica" w:hAnsiTheme="minorHAnsi" w:cstheme="minorHAnsi"/>
          <w:shd w:val="clear" w:color="auto" w:fill="FEFFFE"/>
        </w:rPr>
        <w:t>tamaiti</w:t>
      </w:r>
      <w:proofErr w:type="spellEnd"/>
      <w:r w:rsidR="005D1F4F">
        <w:rPr>
          <w:rFonts w:asciiTheme="minorHAnsi" w:eastAsia="Helvetica" w:hAnsiTheme="minorHAnsi" w:cstheme="minorHAnsi"/>
          <w:shd w:val="clear" w:color="auto" w:fill="FEFFFE"/>
        </w:rPr>
        <w:t xml:space="preserve"> (the child) (the child)</w:t>
      </w:r>
    </w:p>
    <w:p w14:paraId="0503D29B" w14:textId="5C0551ED" w:rsidR="002B1011" w:rsidRDefault="006C6BE5" w:rsidP="00443DB0">
      <w:pPr>
        <w:pStyle w:val="Default"/>
        <w:numPr>
          <w:ilvl w:val="0"/>
          <w:numId w:val="5"/>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O</w:t>
      </w:r>
      <w:r w:rsidR="002B1011" w:rsidRPr="00F06BB3">
        <w:rPr>
          <w:rFonts w:asciiTheme="minorHAnsi" w:eastAsia="Helvetica" w:hAnsiTheme="minorHAnsi" w:cstheme="minorHAnsi"/>
          <w:shd w:val="clear" w:color="auto" w:fill="FEFFFE"/>
        </w:rPr>
        <w:t>ngoing exposure to family/whānau violence.</w:t>
      </w:r>
    </w:p>
    <w:p w14:paraId="5324CF8B" w14:textId="77777777" w:rsidR="006C6BE5" w:rsidRPr="00F06BB3" w:rsidRDefault="006C6BE5" w:rsidP="006C6BE5">
      <w:pPr>
        <w:pStyle w:val="Default"/>
        <w:ind w:left="765"/>
        <w:rPr>
          <w:rFonts w:asciiTheme="minorHAnsi" w:eastAsia="Helvetica" w:hAnsiTheme="minorHAnsi" w:cstheme="minorHAnsi"/>
          <w:shd w:val="clear" w:color="auto" w:fill="FEFFFE"/>
        </w:rPr>
      </w:pPr>
    </w:p>
    <w:p w14:paraId="77E253D4" w14:textId="6F4D2592" w:rsidR="002B1011" w:rsidRPr="006C6BE5" w:rsidRDefault="002B1011" w:rsidP="002B1011">
      <w:pPr>
        <w:pStyle w:val="Default"/>
        <w:rPr>
          <w:rFonts w:asciiTheme="minorHAnsi" w:eastAsia="Helvetica" w:hAnsiTheme="minorHAnsi" w:cstheme="minorHAnsi"/>
          <w:b/>
          <w:bCs/>
          <w:shd w:val="clear" w:color="auto" w:fill="FEFFFE"/>
        </w:rPr>
      </w:pPr>
      <w:r w:rsidRPr="006C6BE5">
        <w:rPr>
          <w:rFonts w:asciiTheme="minorHAnsi" w:eastAsia="Helvetica" w:hAnsiTheme="minorHAnsi" w:cstheme="minorHAnsi"/>
          <w:b/>
          <w:bCs/>
          <w:shd w:val="clear" w:color="auto" w:fill="FEFFFE"/>
        </w:rPr>
        <w:t xml:space="preserve">Possible </w:t>
      </w:r>
      <w:r w:rsidR="006C6BE5">
        <w:rPr>
          <w:rFonts w:asciiTheme="minorHAnsi" w:eastAsia="Helvetica" w:hAnsiTheme="minorHAnsi" w:cstheme="minorHAnsi"/>
          <w:b/>
          <w:bCs/>
          <w:shd w:val="clear" w:color="auto" w:fill="FEFFFE"/>
        </w:rPr>
        <w:t>S</w:t>
      </w:r>
      <w:r w:rsidRPr="006C6BE5">
        <w:rPr>
          <w:rFonts w:asciiTheme="minorHAnsi" w:eastAsia="Helvetica" w:hAnsiTheme="minorHAnsi" w:cstheme="minorHAnsi"/>
          <w:b/>
          <w:bCs/>
          <w:shd w:val="clear" w:color="auto" w:fill="FEFFFE"/>
        </w:rPr>
        <w:t>igns</w:t>
      </w:r>
      <w:r w:rsidR="006C6BE5">
        <w:rPr>
          <w:rFonts w:asciiTheme="minorHAnsi" w:eastAsia="Helvetica" w:hAnsiTheme="minorHAnsi" w:cstheme="minorHAnsi"/>
          <w:b/>
          <w:bCs/>
          <w:shd w:val="clear" w:color="auto" w:fill="FEFFFE"/>
        </w:rPr>
        <w:t>:</w:t>
      </w:r>
    </w:p>
    <w:p w14:paraId="40B6F356" w14:textId="47D0525B" w:rsidR="002B1011" w:rsidRPr="00F06BB3" w:rsidRDefault="002B1011" w:rsidP="002B1011">
      <w:pPr>
        <w:pStyle w:val="Default"/>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 xml:space="preserve">These signs are clues that alert us that abuse may have happened and that a </w:t>
      </w:r>
      <w:proofErr w:type="spellStart"/>
      <w:r w:rsidRPr="00F06BB3">
        <w:rPr>
          <w:rFonts w:asciiTheme="minorHAnsi" w:eastAsia="Helvetica" w:hAnsiTheme="minorHAnsi" w:cstheme="minorHAnsi"/>
          <w:shd w:val="clear" w:color="auto" w:fill="FEFFFE"/>
        </w:rPr>
        <w:t>tamaiti</w:t>
      </w:r>
      <w:proofErr w:type="spellEnd"/>
      <w:r w:rsidR="005D1F4F">
        <w:rPr>
          <w:rFonts w:asciiTheme="minorHAnsi" w:eastAsia="Helvetica" w:hAnsiTheme="minorHAnsi" w:cstheme="minorHAnsi"/>
          <w:shd w:val="clear" w:color="auto" w:fill="FEFFFE"/>
        </w:rPr>
        <w:t xml:space="preserve"> (child)</w:t>
      </w:r>
      <w:r w:rsidRPr="00F06BB3">
        <w:rPr>
          <w:rFonts w:asciiTheme="minorHAnsi" w:eastAsia="Helvetica" w:hAnsiTheme="minorHAnsi" w:cstheme="minorHAnsi"/>
          <w:shd w:val="clear" w:color="auto" w:fill="FEFFFE"/>
        </w:rPr>
        <w:t xml:space="preserve"> may need help or protection. However, they are not conclusive evidence of abuse and there may be instances of abuse where there are no obvious signs.</w:t>
      </w:r>
    </w:p>
    <w:p w14:paraId="45A205E1" w14:textId="77777777" w:rsidR="002B1011" w:rsidRPr="00F06BB3" w:rsidRDefault="002B1011" w:rsidP="002B1011">
      <w:pPr>
        <w:pStyle w:val="Default"/>
        <w:rPr>
          <w:rFonts w:asciiTheme="minorHAnsi" w:eastAsia="Helvetica" w:hAnsiTheme="minorHAnsi" w:cstheme="minorHAnsi"/>
          <w:shd w:val="clear" w:color="auto" w:fill="FEFFFE"/>
        </w:rPr>
      </w:pPr>
    </w:p>
    <w:p w14:paraId="73C86832" w14:textId="135C10B1" w:rsidR="002B1011" w:rsidRPr="00F06BB3" w:rsidRDefault="002B1011" w:rsidP="002B1011">
      <w:pPr>
        <w:pStyle w:val="Default"/>
        <w:rPr>
          <w:rFonts w:asciiTheme="minorHAnsi" w:eastAsia="Helvetica" w:hAnsiTheme="minorHAnsi" w:cstheme="minorHAnsi"/>
          <w:b/>
          <w:bCs/>
          <w:shd w:val="clear" w:color="auto" w:fill="FEFFFE"/>
        </w:rPr>
      </w:pPr>
      <w:r w:rsidRPr="00F06BB3">
        <w:rPr>
          <w:rFonts w:asciiTheme="minorHAnsi" w:eastAsia="Helvetica" w:hAnsiTheme="minorHAnsi" w:cstheme="minorHAnsi"/>
          <w:b/>
          <w:bCs/>
          <w:shd w:val="clear" w:color="auto" w:fill="FEFFFE"/>
        </w:rPr>
        <w:t xml:space="preserve">Physical </w:t>
      </w:r>
      <w:r w:rsidR="006C6BE5">
        <w:rPr>
          <w:rFonts w:asciiTheme="minorHAnsi" w:eastAsia="Helvetica" w:hAnsiTheme="minorHAnsi" w:cstheme="minorHAnsi"/>
          <w:b/>
          <w:bCs/>
          <w:shd w:val="clear" w:color="auto" w:fill="FEFFFE"/>
        </w:rPr>
        <w:t>S</w:t>
      </w:r>
      <w:r w:rsidRPr="00F06BB3">
        <w:rPr>
          <w:rFonts w:asciiTheme="minorHAnsi" w:eastAsia="Helvetica" w:hAnsiTheme="minorHAnsi" w:cstheme="minorHAnsi"/>
          <w:b/>
          <w:bCs/>
          <w:shd w:val="clear" w:color="auto" w:fill="FEFFFE"/>
        </w:rPr>
        <w:t>igns:</w:t>
      </w:r>
    </w:p>
    <w:p w14:paraId="6EBB183B" w14:textId="77777777" w:rsidR="002B1011" w:rsidRPr="006C6BE5" w:rsidRDefault="002B1011" w:rsidP="002B1011">
      <w:pPr>
        <w:pStyle w:val="Default"/>
        <w:rPr>
          <w:rFonts w:asciiTheme="minorHAnsi" w:eastAsia="Helvetica" w:hAnsiTheme="minorHAnsi" w:cstheme="minorHAnsi"/>
          <w:sz w:val="8"/>
          <w:szCs w:val="8"/>
          <w:shd w:val="clear" w:color="auto" w:fill="FEFFFE"/>
        </w:rPr>
      </w:pPr>
    </w:p>
    <w:p w14:paraId="6A522FBC" w14:textId="2CAE4857" w:rsidR="002B1011" w:rsidRPr="00F06BB3" w:rsidRDefault="005D1F4F" w:rsidP="002B1011">
      <w:pPr>
        <w:pStyle w:val="Default"/>
        <w:rPr>
          <w:rFonts w:asciiTheme="minorHAnsi" w:eastAsia="Helvetica" w:hAnsiTheme="minorHAnsi" w:cstheme="minorHAnsi"/>
          <w:shd w:val="clear" w:color="auto" w:fill="FEFFFE"/>
        </w:rPr>
      </w:pPr>
      <w:proofErr w:type="spellStart"/>
      <w:r>
        <w:rPr>
          <w:rFonts w:asciiTheme="minorHAnsi" w:eastAsia="Helvetica" w:hAnsiTheme="minorHAnsi" w:cstheme="minorHAnsi"/>
          <w:shd w:val="clear" w:color="auto" w:fill="FEFFFE"/>
        </w:rPr>
        <w:t>Te</w:t>
      </w:r>
      <w:proofErr w:type="spellEnd"/>
      <w:r>
        <w:rPr>
          <w:rFonts w:asciiTheme="minorHAnsi" w:eastAsia="Helvetica" w:hAnsiTheme="minorHAnsi" w:cstheme="minorHAnsi"/>
          <w:shd w:val="clear" w:color="auto" w:fill="FEFFFE"/>
        </w:rPr>
        <w:t xml:space="preserve"> </w:t>
      </w:r>
      <w:proofErr w:type="spellStart"/>
      <w:r>
        <w:rPr>
          <w:rFonts w:asciiTheme="minorHAnsi" w:eastAsia="Helvetica" w:hAnsiTheme="minorHAnsi" w:cstheme="minorHAnsi"/>
          <w:shd w:val="clear" w:color="auto" w:fill="FEFFFE"/>
        </w:rPr>
        <w:t>tamaiti</w:t>
      </w:r>
      <w:proofErr w:type="spellEnd"/>
      <w:r>
        <w:rPr>
          <w:rFonts w:asciiTheme="minorHAnsi" w:eastAsia="Helvetica" w:hAnsiTheme="minorHAnsi" w:cstheme="minorHAnsi"/>
          <w:shd w:val="clear" w:color="auto" w:fill="FEFFFE"/>
        </w:rPr>
        <w:t xml:space="preserve"> (the child) / the Child</w:t>
      </w:r>
      <w:r w:rsidR="002B1011" w:rsidRPr="00F06BB3">
        <w:rPr>
          <w:rFonts w:asciiTheme="minorHAnsi" w:eastAsia="Helvetica" w:hAnsiTheme="minorHAnsi" w:cstheme="minorHAnsi"/>
          <w:shd w:val="clear" w:color="auto" w:fill="FEFFFE"/>
        </w:rPr>
        <w:t>:</w:t>
      </w:r>
    </w:p>
    <w:p w14:paraId="4D752792" w14:textId="77777777" w:rsidR="002B1011" w:rsidRPr="00F06BB3" w:rsidRDefault="002B1011" w:rsidP="00443DB0">
      <w:pPr>
        <w:pStyle w:val="Default"/>
        <w:numPr>
          <w:ilvl w:val="0"/>
          <w:numId w:val="6"/>
        </w:numPr>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soils or wets the bed with no medical cause</w:t>
      </w:r>
    </w:p>
    <w:p w14:paraId="227BD818" w14:textId="77777777" w:rsidR="002B1011" w:rsidRPr="00F06BB3" w:rsidRDefault="002B1011" w:rsidP="00443DB0">
      <w:pPr>
        <w:pStyle w:val="Default"/>
        <w:numPr>
          <w:ilvl w:val="0"/>
          <w:numId w:val="6"/>
        </w:numPr>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has frequent psychosomatic complaints (for example, headaches and nausea)</w:t>
      </w:r>
    </w:p>
    <w:p w14:paraId="041DD236" w14:textId="77777777" w:rsidR="002B1011" w:rsidRPr="00F06BB3" w:rsidRDefault="002B1011" w:rsidP="00443DB0">
      <w:pPr>
        <w:pStyle w:val="Default"/>
        <w:numPr>
          <w:ilvl w:val="0"/>
          <w:numId w:val="6"/>
        </w:numPr>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is pale and emaciated</w:t>
      </w:r>
    </w:p>
    <w:p w14:paraId="07160BA8" w14:textId="77777777" w:rsidR="002B1011" w:rsidRPr="00F06BB3" w:rsidRDefault="002B1011" w:rsidP="00443DB0">
      <w:pPr>
        <w:pStyle w:val="Default"/>
        <w:numPr>
          <w:ilvl w:val="0"/>
          <w:numId w:val="6"/>
        </w:numPr>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 xml:space="preserve">has prolonged vomiting or </w:t>
      </w:r>
      <w:r w:rsidRPr="00A179EB">
        <w:rPr>
          <w:rFonts w:asciiTheme="minorHAnsi" w:eastAsia="Helvetica" w:hAnsiTheme="minorHAnsi" w:cstheme="minorHAnsi"/>
          <w:shd w:val="clear" w:color="auto" w:fill="FEFFFE"/>
          <w:lang w:val="en-GB"/>
        </w:rPr>
        <w:t>diarrhoea</w:t>
      </w:r>
    </w:p>
    <w:p w14:paraId="73C9DBAF" w14:textId="6F7082D9" w:rsidR="002B1011" w:rsidRDefault="002B1011" w:rsidP="00443DB0">
      <w:pPr>
        <w:pStyle w:val="Default"/>
        <w:numPr>
          <w:ilvl w:val="0"/>
          <w:numId w:val="6"/>
        </w:numPr>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has malnutrition.</w:t>
      </w:r>
    </w:p>
    <w:p w14:paraId="4A58ACAD" w14:textId="77777777" w:rsidR="006C6BE5" w:rsidRPr="00F06BB3" w:rsidRDefault="006C6BE5" w:rsidP="006C6BE5">
      <w:pPr>
        <w:pStyle w:val="Default"/>
        <w:ind w:left="720"/>
        <w:rPr>
          <w:rFonts w:asciiTheme="minorHAnsi" w:eastAsia="Helvetica" w:hAnsiTheme="minorHAnsi" w:cstheme="minorHAnsi"/>
          <w:shd w:val="clear" w:color="auto" w:fill="FEFFFE"/>
        </w:rPr>
      </w:pPr>
    </w:p>
    <w:p w14:paraId="21FDB67F" w14:textId="46E54DC7" w:rsidR="002B1011" w:rsidRPr="006C6BE5" w:rsidRDefault="002B1011" w:rsidP="006C6BE5">
      <w:pPr>
        <w:pStyle w:val="Default"/>
        <w:rPr>
          <w:rFonts w:asciiTheme="minorHAnsi" w:eastAsia="Helvetica" w:hAnsiTheme="minorHAnsi" w:cstheme="minorHAnsi"/>
          <w:b/>
          <w:bCs/>
          <w:shd w:val="clear" w:color="auto" w:fill="FEFFFE"/>
        </w:rPr>
      </w:pPr>
      <w:r w:rsidRPr="006C6BE5">
        <w:rPr>
          <w:rFonts w:asciiTheme="minorHAnsi" w:eastAsia="Helvetica" w:hAnsiTheme="minorHAnsi" w:cstheme="minorHAnsi"/>
          <w:b/>
          <w:bCs/>
          <w:shd w:val="clear" w:color="auto" w:fill="FEFFFE"/>
        </w:rPr>
        <w:t>Behavio</w:t>
      </w:r>
      <w:r w:rsidR="006C6BE5">
        <w:rPr>
          <w:rFonts w:asciiTheme="minorHAnsi" w:eastAsia="Helvetica" w:hAnsiTheme="minorHAnsi" w:cstheme="minorHAnsi"/>
          <w:b/>
          <w:bCs/>
          <w:shd w:val="clear" w:color="auto" w:fill="FEFFFE"/>
        </w:rPr>
        <w:t>u</w:t>
      </w:r>
      <w:r w:rsidRPr="006C6BE5">
        <w:rPr>
          <w:rFonts w:asciiTheme="minorHAnsi" w:eastAsia="Helvetica" w:hAnsiTheme="minorHAnsi" w:cstheme="minorHAnsi"/>
          <w:b/>
          <w:bCs/>
          <w:shd w:val="clear" w:color="auto" w:fill="FEFFFE"/>
        </w:rPr>
        <w:t>ral signs</w:t>
      </w:r>
      <w:r w:rsidR="006C6BE5">
        <w:rPr>
          <w:rFonts w:asciiTheme="minorHAnsi" w:eastAsia="Helvetica" w:hAnsiTheme="minorHAnsi" w:cstheme="minorHAnsi"/>
          <w:b/>
          <w:bCs/>
          <w:shd w:val="clear" w:color="auto" w:fill="FEFFFE"/>
        </w:rPr>
        <w:t>:</w:t>
      </w:r>
    </w:p>
    <w:p w14:paraId="341710E1" w14:textId="77777777" w:rsidR="006C6BE5" w:rsidRPr="006C6BE5" w:rsidRDefault="006C6BE5" w:rsidP="002B1011">
      <w:pPr>
        <w:pStyle w:val="Default"/>
        <w:rPr>
          <w:rFonts w:asciiTheme="minorHAnsi" w:eastAsia="Helvetica" w:hAnsiTheme="minorHAnsi" w:cstheme="minorHAnsi"/>
          <w:sz w:val="8"/>
          <w:szCs w:val="8"/>
          <w:shd w:val="clear" w:color="auto" w:fill="FEFFFE"/>
        </w:rPr>
      </w:pPr>
    </w:p>
    <w:p w14:paraId="1D4EEB99" w14:textId="3ED1F8A7" w:rsidR="002B1011" w:rsidRPr="00F06BB3" w:rsidRDefault="005D1F4F" w:rsidP="002B1011">
      <w:pPr>
        <w:pStyle w:val="Default"/>
        <w:rPr>
          <w:rFonts w:asciiTheme="minorHAnsi" w:eastAsia="Helvetica" w:hAnsiTheme="minorHAnsi" w:cstheme="minorHAnsi"/>
          <w:shd w:val="clear" w:color="auto" w:fill="FEFFFE"/>
        </w:rPr>
      </w:pPr>
      <w:proofErr w:type="spellStart"/>
      <w:r>
        <w:rPr>
          <w:rFonts w:asciiTheme="minorHAnsi" w:eastAsia="Helvetica" w:hAnsiTheme="minorHAnsi" w:cstheme="minorHAnsi"/>
          <w:shd w:val="clear" w:color="auto" w:fill="FEFFFE"/>
        </w:rPr>
        <w:t>Te</w:t>
      </w:r>
      <w:proofErr w:type="spellEnd"/>
      <w:r>
        <w:rPr>
          <w:rFonts w:asciiTheme="minorHAnsi" w:eastAsia="Helvetica" w:hAnsiTheme="minorHAnsi" w:cstheme="minorHAnsi"/>
          <w:shd w:val="clear" w:color="auto" w:fill="FEFFFE"/>
        </w:rPr>
        <w:t xml:space="preserve"> </w:t>
      </w:r>
      <w:proofErr w:type="spellStart"/>
      <w:r>
        <w:rPr>
          <w:rFonts w:asciiTheme="minorHAnsi" w:eastAsia="Helvetica" w:hAnsiTheme="minorHAnsi" w:cstheme="minorHAnsi"/>
          <w:shd w:val="clear" w:color="auto" w:fill="FEFFFE"/>
        </w:rPr>
        <w:t>tamaiti</w:t>
      </w:r>
      <w:proofErr w:type="spellEnd"/>
      <w:r>
        <w:rPr>
          <w:rFonts w:asciiTheme="minorHAnsi" w:eastAsia="Helvetica" w:hAnsiTheme="minorHAnsi" w:cstheme="minorHAnsi"/>
          <w:shd w:val="clear" w:color="auto" w:fill="FEFFFE"/>
        </w:rPr>
        <w:t xml:space="preserve"> (the child) / the child</w:t>
      </w:r>
      <w:r w:rsidR="002B1011" w:rsidRPr="00F06BB3">
        <w:rPr>
          <w:rFonts w:asciiTheme="minorHAnsi" w:eastAsia="Helvetica" w:hAnsiTheme="minorHAnsi" w:cstheme="minorHAnsi"/>
          <w:shd w:val="clear" w:color="auto" w:fill="FEFFFE"/>
        </w:rPr>
        <w:t>:</w:t>
      </w:r>
    </w:p>
    <w:p w14:paraId="5E8C97E7" w14:textId="77777777" w:rsidR="002B1011" w:rsidRPr="00F06BB3" w:rsidRDefault="002B1011" w:rsidP="00443DB0">
      <w:pPr>
        <w:pStyle w:val="Default"/>
        <w:numPr>
          <w:ilvl w:val="0"/>
          <w:numId w:val="7"/>
        </w:numPr>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has severe developmental lags without an obvious physical cause</w:t>
      </w:r>
    </w:p>
    <w:p w14:paraId="52AC5468" w14:textId="77777777" w:rsidR="002B1011" w:rsidRPr="00F06BB3" w:rsidRDefault="002B1011" w:rsidP="00443DB0">
      <w:pPr>
        <w:pStyle w:val="Default"/>
        <w:numPr>
          <w:ilvl w:val="0"/>
          <w:numId w:val="7"/>
        </w:numPr>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has depression or anxiety</w:t>
      </w:r>
    </w:p>
    <w:p w14:paraId="382EEB4E" w14:textId="77777777" w:rsidR="002B1011" w:rsidRPr="00F06BB3" w:rsidRDefault="002B1011" w:rsidP="00443DB0">
      <w:pPr>
        <w:pStyle w:val="Default"/>
        <w:numPr>
          <w:ilvl w:val="0"/>
          <w:numId w:val="7"/>
        </w:numPr>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is withdrawn or aggressive</w:t>
      </w:r>
    </w:p>
    <w:p w14:paraId="7B05DAC9" w14:textId="29F46DDC" w:rsidR="002B1011" w:rsidRPr="00F06BB3" w:rsidRDefault="002B1011" w:rsidP="00443DB0">
      <w:pPr>
        <w:pStyle w:val="Default"/>
        <w:numPr>
          <w:ilvl w:val="0"/>
          <w:numId w:val="7"/>
        </w:numPr>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has self-destructive behavior like self-harming or cutting</w:t>
      </w:r>
    </w:p>
    <w:p w14:paraId="18363FF8" w14:textId="6F626F59" w:rsidR="002B1011" w:rsidRPr="00F06BB3" w:rsidRDefault="002B1011" w:rsidP="00443DB0">
      <w:pPr>
        <w:pStyle w:val="Default"/>
        <w:numPr>
          <w:ilvl w:val="0"/>
          <w:numId w:val="7"/>
        </w:numPr>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has suicide ideation or attempts suicide.</w:t>
      </w:r>
    </w:p>
    <w:p w14:paraId="2E568A4A" w14:textId="49041485" w:rsidR="002B1011" w:rsidRPr="00F06BB3" w:rsidRDefault="002B1011" w:rsidP="002B1011">
      <w:pPr>
        <w:pStyle w:val="Default"/>
        <w:rPr>
          <w:rFonts w:asciiTheme="minorHAnsi" w:eastAsia="Helvetica" w:hAnsiTheme="minorHAnsi" w:cstheme="minorHAnsi"/>
          <w:shd w:val="clear" w:color="auto" w:fill="FEFFFE"/>
        </w:rPr>
      </w:pPr>
    </w:p>
    <w:p w14:paraId="3C9411C7" w14:textId="6AE9E626" w:rsidR="002B1011" w:rsidRPr="00E704D6" w:rsidRDefault="00E704D6" w:rsidP="002B1011">
      <w:pPr>
        <w:pStyle w:val="Default"/>
        <w:rPr>
          <w:rFonts w:asciiTheme="minorHAnsi" w:eastAsia="Helvetica" w:hAnsiTheme="minorHAnsi" w:cstheme="minorHAnsi"/>
          <w:b/>
          <w:bCs/>
          <w:sz w:val="24"/>
          <w:szCs w:val="24"/>
          <w:shd w:val="clear" w:color="auto" w:fill="FEFFFE"/>
        </w:rPr>
      </w:pPr>
      <w:r w:rsidRPr="00E704D6">
        <w:rPr>
          <w:rFonts w:asciiTheme="minorHAnsi" w:eastAsia="Helvetica" w:hAnsiTheme="minorHAnsi" w:cstheme="minorHAnsi"/>
          <w:b/>
          <w:bCs/>
          <w:sz w:val="24"/>
          <w:szCs w:val="24"/>
          <w:shd w:val="clear" w:color="auto" w:fill="FEFFFE"/>
        </w:rPr>
        <w:t>PHYSICAL ABUSE</w:t>
      </w:r>
    </w:p>
    <w:p w14:paraId="7F89A39C" w14:textId="5E569F11" w:rsidR="002B1011" w:rsidRPr="00F06BB3" w:rsidRDefault="002B1011" w:rsidP="002B1011">
      <w:pPr>
        <w:pStyle w:val="Default"/>
        <w:rPr>
          <w:rFonts w:asciiTheme="minorHAnsi" w:eastAsia="Helvetica" w:hAnsiTheme="minorHAnsi" w:cstheme="minorHAnsi"/>
          <w:shd w:val="clear" w:color="auto" w:fill="FEFFFE"/>
        </w:rPr>
      </w:pPr>
    </w:p>
    <w:p w14:paraId="5A87C3A5" w14:textId="37FF29F3" w:rsidR="002B1011" w:rsidRPr="00F06BB3" w:rsidRDefault="002B1011" w:rsidP="002B1011">
      <w:pPr>
        <w:pStyle w:val="Default"/>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 xml:space="preserve">Physical abuse can be any act that may result in physical harm to a </w:t>
      </w:r>
      <w:proofErr w:type="spellStart"/>
      <w:r w:rsidRPr="00F06BB3">
        <w:rPr>
          <w:rFonts w:asciiTheme="minorHAnsi" w:eastAsia="Helvetica" w:hAnsiTheme="minorHAnsi" w:cstheme="minorHAnsi"/>
          <w:shd w:val="clear" w:color="auto" w:fill="FEFFFE"/>
        </w:rPr>
        <w:t>tamaiti</w:t>
      </w:r>
      <w:proofErr w:type="spellEnd"/>
      <w:r w:rsidR="005D1F4F">
        <w:rPr>
          <w:rFonts w:asciiTheme="minorHAnsi" w:eastAsia="Helvetica" w:hAnsiTheme="minorHAnsi" w:cstheme="minorHAnsi"/>
          <w:shd w:val="clear" w:color="auto" w:fill="FEFFFE"/>
        </w:rPr>
        <w:t xml:space="preserve"> (child)</w:t>
      </w:r>
      <w:r w:rsidRPr="00F06BB3">
        <w:rPr>
          <w:rFonts w:asciiTheme="minorHAnsi" w:eastAsia="Helvetica" w:hAnsiTheme="minorHAnsi" w:cstheme="minorHAnsi"/>
          <w:shd w:val="clear" w:color="auto" w:fill="FEFFFE"/>
        </w:rPr>
        <w:t>.</w:t>
      </w:r>
    </w:p>
    <w:p w14:paraId="25697DE4" w14:textId="77777777" w:rsidR="002B1011" w:rsidRPr="00F06BB3" w:rsidRDefault="002B1011" w:rsidP="002B1011">
      <w:pPr>
        <w:pStyle w:val="Default"/>
        <w:rPr>
          <w:rFonts w:asciiTheme="minorHAnsi" w:eastAsia="Helvetica" w:hAnsiTheme="minorHAnsi" w:cstheme="minorHAnsi"/>
          <w:shd w:val="clear" w:color="auto" w:fill="FEFFFE"/>
        </w:rPr>
      </w:pPr>
    </w:p>
    <w:p w14:paraId="5B0F4B59" w14:textId="77777777" w:rsidR="002B1011" w:rsidRPr="00A179EB" w:rsidRDefault="002B1011" w:rsidP="002B1011">
      <w:pPr>
        <w:pStyle w:val="Default"/>
        <w:rPr>
          <w:rFonts w:asciiTheme="minorHAnsi" w:eastAsia="Helvetica" w:hAnsiTheme="minorHAnsi" w:cstheme="minorHAnsi"/>
          <w:b/>
          <w:bCs/>
          <w:shd w:val="clear" w:color="auto" w:fill="FEFFFE"/>
        </w:rPr>
      </w:pPr>
      <w:r w:rsidRPr="00A179EB">
        <w:rPr>
          <w:rFonts w:asciiTheme="minorHAnsi" w:eastAsia="Helvetica" w:hAnsiTheme="minorHAnsi" w:cstheme="minorHAnsi"/>
          <w:b/>
          <w:bCs/>
          <w:shd w:val="clear" w:color="auto" w:fill="FEFFFE"/>
        </w:rPr>
        <w:t>Think about:</w:t>
      </w:r>
    </w:p>
    <w:p w14:paraId="74CA8605" w14:textId="77777777" w:rsidR="002B1011" w:rsidRPr="00F06BB3" w:rsidRDefault="002B1011" w:rsidP="002B1011">
      <w:pPr>
        <w:pStyle w:val="Default"/>
        <w:rPr>
          <w:rFonts w:asciiTheme="minorHAnsi" w:eastAsia="Helvetica" w:hAnsiTheme="minorHAnsi" w:cstheme="minorHAnsi"/>
          <w:shd w:val="clear" w:color="auto" w:fill="FEFFFE"/>
        </w:rPr>
      </w:pPr>
    </w:p>
    <w:p w14:paraId="18847537" w14:textId="253ABD06" w:rsidR="002B1011" w:rsidRPr="00F06BB3" w:rsidRDefault="00E704D6" w:rsidP="00443DB0">
      <w:pPr>
        <w:pStyle w:val="Default"/>
        <w:numPr>
          <w:ilvl w:val="0"/>
          <w:numId w:val="8"/>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H</w:t>
      </w:r>
      <w:r w:rsidR="002B1011" w:rsidRPr="00F06BB3">
        <w:rPr>
          <w:rFonts w:asciiTheme="minorHAnsi" w:eastAsia="Helvetica" w:hAnsiTheme="minorHAnsi" w:cstheme="minorHAnsi"/>
          <w:shd w:val="clear" w:color="auto" w:fill="FEFFFE"/>
        </w:rPr>
        <w:t>ow the injury or harm happened (accidental, deliberate) — physical abuse may include bruising, cutting, hitting, beating, biting, burning, causing abrasions, strangulation, suffocation, drowning, poisoning, and fabricated or induced illness, shaking (of an infant), and use of an object as a weapon (such as a broom, belt or bat)</w:t>
      </w:r>
    </w:p>
    <w:p w14:paraId="2C917B26" w14:textId="3A89DAAD" w:rsidR="002B1011" w:rsidRPr="00F06BB3" w:rsidRDefault="00E704D6" w:rsidP="00443DB0">
      <w:pPr>
        <w:pStyle w:val="Default"/>
        <w:numPr>
          <w:ilvl w:val="0"/>
          <w:numId w:val="8"/>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lastRenderedPageBreak/>
        <w:t>T</w:t>
      </w:r>
      <w:r w:rsidR="002B1011" w:rsidRPr="00F06BB3">
        <w:rPr>
          <w:rFonts w:asciiTheme="minorHAnsi" w:eastAsia="Helvetica" w:hAnsiTheme="minorHAnsi" w:cstheme="minorHAnsi"/>
          <w:shd w:val="clear" w:color="auto" w:fill="FEFFFE"/>
        </w:rPr>
        <w:t>he nature of the injury — injuries may include death, a bone fracture, burns or scalds, concussion or loss of consciousness, any injury that needs medical attention (such as stitches), bruises, cuts, welts and abrasions, and abdominal or internal injuries</w:t>
      </w:r>
    </w:p>
    <w:p w14:paraId="642E352C" w14:textId="7608058B" w:rsidR="002B1011" w:rsidRDefault="00E704D6" w:rsidP="00443DB0">
      <w:pPr>
        <w:pStyle w:val="Default"/>
        <w:numPr>
          <w:ilvl w:val="0"/>
          <w:numId w:val="8"/>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T</w:t>
      </w:r>
      <w:r w:rsidR="002B1011" w:rsidRPr="00F06BB3">
        <w:rPr>
          <w:rFonts w:asciiTheme="minorHAnsi" w:eastAsia="Helvetica" w:hAnsiTheme="minorHAnsi" w:cstheme="minorHAnsi"/>
          <w:shd w:val="clear" w:color="auto" w:fill="FEFFFE"/>
        </w:rPr>
        <w:t xml:space="preserve">he circumstances (avoidable, unintentional) — such as the vulnerability of </w:t>
      </w:r>
      <w:proofErr w:type="spellStart"/>
      <w:r w:rsidR="005D1F4F">
        <w:rPr>
          <w:rFonts w:asciiTheme="minorHAnsi" w:eastAsia="Helvetica" w:hAnsiTheme="minorHAnsi" w:cstheme="minorHAnsi"/>
          <w:shd w:val="clear" w:color="auto" w:fill="FEFFFE"/>
        </w:rPr>
        <w:t>te</w:t>
      </w:r>
      <w:proofErr w:type="spellEnd"/>
      <w:r w:rsidR="005D1F4F">
        <w:rPr>
          <w:rFonts w:asciiTheme="minorHAnsi" w:eastAsia="Helvetica" w:hAnsiTheme="minorHAnsi" w:cstheme="minorHAnsi"/>
          <w:shd w:val="clear" w:color="auto" w:fill="FEFFFE"/>
        </w:rPr>
        <w:t xml:space="preserve"> </w:t>
      </w:r>
      <w:proofErr w:type="spellStart"/>
      <w:r w:rsidR="005D1F4F">
        <w:rPr>
          <w:rFonts w:asciiTheme="minorHAnsi" w:eastAsia="Helvetica" w:hAnsiTheme="minorHAnsi" w:cstheme="minorHAnsi"/>
          <w:shd w:val="clear" w:color="auto" w:fill="FEFFFE"/>
        </w:rPr>
        <w:t>tamaiti</w:t>
      </w:r>
      <w:proofErr w:type="spellEnd"/>
      <w:r w:rsidR="005D1F4F">
        <w:rPr>
          <w:rFonts w:asciiTheme="minorHAnsi" w:eastAsia="Helvetica" w:hAnsiTheme="minorHAnsi" w:cstheme="minorHAnsi"/>
          <w:shd w:val="clear" w:color="auto" w:fill="FEFFFE"/>
        </w:rPr>
        <w:t xml:space="preserve"> (the child)</w:t>
      </w:r>
      <w:r w:rsidR="002B1011" w:rsidRPr="00F06BB3">
        <w:rPr>
          <w:rFonts w:asciiTheme="minorHAnsi" w:eastAsia="Helvetica" w:hAnsiTheme="minorHAnsi" w:cstheme="minorHAnsi"/>
          <w:shd w:val="clear" w:color="auto" w:fill="FEFFFE"/>
        </w:rPr>
        <w:t>, the number of people involved in the abuse, historical patterns of harm, the degree of violence used, and the perpetrator's history and background.</w:t>
      </w:r>
    </w:p>
    <w:p w14:paraId="2D123DE4" w14:textId="2FDD2A99" w:rsidR="00E704D6" w:rsidRDefault="00E704D6" w:rsidP="00E704D6">
      <w:pPr>
        <w:pStyle w:val="Default"/>
        <w:ind w:left="720"/>
        <w:rPr>
          <w:rFonts w:asciiTheme="minorHAnsi" w:eastAsia="Helvetica" w:hAnsiTheme="minorHAnsi" w:cstheme="minorHAnsi"/>
          <w:shd w:val="clear" w:color="auto" w:fill="FEFFFE"/>
        </w:rPr>
      </w:pPr>
    </w:p>
    <w:p w14:paraId="52B7F018" w14:textId="77777777" w:rsidR="00E704D6" w:rsidRPr="00F06BB3" w:rsidRDefault="00E704D6" w:rsidP="00E704D6">
      <w:pPr>
        <w:pStyle w:val="Default"/>
        <w:ind w:left="720"/>
        <w:rPr>
          <w:rFonts w:asciiTheme="minorHAnsi" w:eastAsia="Helvetica" w:hAnsiTheme="minorHAnsi" w:cstheme="minorHAnsi"/>
          <w:shd w:val="clear" w:color="auto" w:fill="FEFFFE"/>
        </w:rPr>
      </w:pPr>
    </w:p>
    <w:p w14:paraId="5BBAC70D" w14:textId="77777777" w:rsidR="002B1011" w:rsidRPr="00F06BB3" w:rsidRDefault="002B1011" w:rsidP="002B1011">
      <w:pPr>
        <w:pStyle w:val="Default"/>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Physical abuse can be a single injury or action. It can also happen in combination with other circumstances.</w:t>
      </w:r>
    </w:p>
    <w:p w14:paraId="27733768" w14:textId="77777777" w:rsidR="002B1011" w:rsidRPr="00F06BB3" w:rsidRDefault="002B1011" w:rsidP="002B1011">
      <w:pPr>
        <w:pStyle w:val="Default"/>
        <w:rPr>
          <w:rFonts w:asciiTheme="minorHAnsi" w:eastAsia="Helvetica" w:hAnsiTheme="minorHAnsi" w:cstheme="minorHAnsi"/>
          <w:shd w:val="clear" w:color="auto" w:fill="FEFFFE"/>
        </w:rPr>
      </w:pPr>
    </w:p>
    <w:p w14:paraId="0A216A06" w14:textId="3463E640" w:rsidR="002B1011" w:rsidRPr="00F06BB3" w:rsidRDefault="002B1011" w:rsidP="002B1011">
      <w:pPr>
        <w:pStyle w:val="Default"/>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Physical abuse may be deliberately inflicted or the unintentional result of the adult's behaviour (</w:t>
      </w:r>
      <w:r w:rsidR="00E704D6" w:rsidRPr="00F06BB3">
        <w:rPr>
          <w:rFonts w:asciiTheme="minorHAnsi" w:eastAsia="Helvetica" w:hAnsiTheme="minorHAnsi" w:cstheme="minorHAnsi"/>
          <w:shd w:val="clear" w:color="auto" w:fill="FEFFFE"/>
        </w:rPr>
        <w:t>e.g.</w:t>
      </w:r>
      <w:r w:rsidRPr="00F06BB3">
        <w:rPr>
          <w:rFonts w:asciiTheme="minorHAnsi" w:eastAsia="Helvetica" w:hAnsiTheme="minorHAnsi" w:cstheme="minorHAnsi"/>
          <w:shd w:val="clear" w:color="auto" w:fill="FEFFFE"/>
        </w:rPr>
        <w:t xml:space="preserve"> shaking of an infant).</w:t>
      </w:r>
    </w:p>
    <w:p w14:paraId="3EED2878" w14:textId="77777777" w:rsidR="002B1011" w:rsidRPr="00F06BB3" w:rsidRDefault="002B1011" w:rsidP="002B1011">
      <w:pPr>
        <w:pStyle w:val="Default"/>
        <w:rPr>
          <w:rFonts w:asciiTheme="minorHAnsi" w:eastAsia="Helvetica" w:hAnsiTheme="minorHAnsi" w:cstheme="minorHAnsi"/>
          <w:shd w:val="clear" w:color="auto" w:fill="FEFFFE"/>
        </w:rPr>
      </w:pPr>
    </w:p>
    <w:p w14:paraId="2B365797" w14:textId="77777777" w:rsidR="002B1011" w:rsidRPr="00F06BB3" w:rsidRDefault="002B1011" w:rsidP="002B1011">
      <w:pPr>
        <w:pStyle w:val="Default"/>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Light smacking is not considered physical abuse.</w:t>
      </w:r>
    </w:p>
    <w:p w14:paraId="5ECB0715" w14:textId="77777777" w:rsidR="002B1011" w:rsidRPr="00F06BB3" w:rsidRDefault="002B1011" w:rsidP="002B1011">
      <w:pPr>
        <w:pStyle w:val="Default"/>
        <w:rPr>
          <w:rFonts w:asciiTheme="minorHAnsi" w:eastAsia="Helvetica" w:hAnsiTheme="minorHAnsi" w:cstheme="minorHAnsi"/>
          <w:shd w:val="clear" w:color="auto" w:fill="FEFFFE"/>
        </w:rPr>
      </w:pPr>
    </w:p>
    <w:p w14:paraId="2DDB988E" w14:textId="77777777" w:rsidR="002B1011" w:rsidRPr="00F06BB3" w:rsidRDefault="002B1011" w:rsidP="002B1011">
      <w:pPr>
        <w:pStyle w:val="Default"/>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Reports of concerns about smacking</w:t>
      </w:r>
    </w:p>
    <w:p w14:paraId="5C7856F3" w14:textId="77777777" w:rsidR="002B1011" w:rsidRPr="00F06BB3" w:rsidRDefault="002B1011" w:rsidP="002B1011">
      <w:pPr>
        <w:pStyle w:val="Default"/>
        <w:rPr>
          <w:rFonts w:asciiTheme="minorHAnsi" w:eastAsia="Helvetica" w:hAnsiTheme="minorHAnsi" w:cstheme="minorHAnsi"/>
          <w:shd w:val="clear" w:color="auto" w:fill="FEFFFE"/>
        </w:rPr>
      </w:pPr>
    </w:p>
    <w:p w14:paraId="0FACA08A" w14:textId="3E764FDD" w:rsidR="002B1011" w:rsidRPr="00E704D6" w:rsidRDefault="002B1011" w:rsidP="002B1011">
      <w:pPr>
        <w:pStyle w:val="Default"/>
        <w:rPr>
          <w:rFonts w:asciiTheme="minorHAnsi" w:eastAsia="Helvetica" w:hAnsiTheme="minorHAnsi" w:cstheme="minorHAnsi"/>
          <w:b/>
          <w:bCs/>
          <w:shd w:val="clear" w:color="auto" w:fill="FEFFFE"/>
        </w:rPr>
      </w:pPr>
      <w:r w:rsidRPr="00E704D6">
        <w:rPr>
          <w:rFonts w:asciiTheme="minorHAnsi" w:eastAsia="Helvetica" w:hAnsiTheme="minorHAnsi" w:cstheme="minorHAnsi"/>
          <w:b/>
          <w:bCs/>
          <w:shd w:val="clear" w:color="auto" w:fill="FEFFFE"/>
        </w:rPr>
        <w:t xml:space="preserve">Possible </w:t>
      </w:r>
      <w:r w:rsidR="00E704D6">
        <w:rPr>
          <w:rFonts w:asciiTheme="minorHAnsi" w:eastAsia="Helvetica" w:hAnsiTheme="minorHAnsi" w:cstheme="minorHAnsi"/>
          <w:b/>
          <w:bCs/>
          <w:shd w:val="clear" w:color="auto" w:fill="FEFFFE"/>
        </w:rPr>
        <w:t>s</w:t>
      </w:r>
      <w:r w:rsidRPr="00E704D6">
        <w:rPr>
          <w:rFonts w:asciiTheme="minorHAnsi" w:eastAsia="Helvetica" w:hAnsiTheme="minorHAnsi" w:cstheme="minorHAnsi"/>
          <w:b/>
          <w:bCs/>
          <w:shd w:val="clear" w:color="auto" w:fill="FEFFFE"/>
        </w:rPr>
        <w:t>igns</w:t>
      </w:r>
      <w:r w:rsidR="00E704D6">
        <w:rPr>
          <w:rFonts w:asciiTheme="minorHAnsi" w:eastAsia="Helvetica" w:hAnsiTheme="minorHAnsi" w:cstheme="minorHAnsi"/>
          <w:b/>
          <w:bCs/>
          <w:shd w:val="clear" w:color="auto" w:fill="FEFFFE"/>
        </w:rPr>
        <w:t>:</w:t>
      </w:r>
    </w:p>
    <w:p w14:paraId="6C979610" w14:textId="77777777" w:rsidR="002B1011" w:rsidRPr="00F06BB3" w:rsidRDefault="002B1011" w:rsidP="002B1011">
      <w:pPr>
        <w:pStyle w:val="Default"/>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 xml:space="preserve">These signs are clues that alert us that abuse may have happened and that a tamaiti may need help or protection. However, they are not conclusive evidence of abuse and there may be instances of abuse where there are no obvious signs. </w:t>
      </w:r>
    </w:p>
    <w:p w14:paraId="0E64CC0B" w14:textId="77777777" w:rsidR="002B1011" w:rsidRPr="00F06BB3" w:rsidRDefault="002B1011" w:rsidP="002B1011">
      <w:pPr>
        <w:pStyle w:val="Default"/>
        <w:rPr>
          <w:rFonts w:asciiTheme="minorHAnsi" w:eastAsia="Helvetica" w:hAnsiTheme="minorHAnsi" w:cstheme="minorHAnsi"/>
          <w:shd w:val="clear" w:color="auto" w:fill="FEFFFE"/>
        </w:rPr>
      </w:pPr>
    </w:p>
    <w:p w14:paraId="4BF46895" w14:textId="77777777" w:rsidR="002B1011" w:rsidRPr="00F06BB3" w:rsidRDefault="002B1011" w:rsidP="002B1011">
      <w:pPr>
        <w:pStyle w:val="Default"/>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Signs can be found on their own or in various combinations or clusters.</w:t>
      </w:r>
    </w:p>
    <w:p w14:paraId="7A5D0ADF" w14:textId="77777777" w:rsidR="002B1011" w:rsidRPr="00F06BB3" w:rsidRDefault="002B1011" w:rsidP="002B1011">
      <w:pPr>
        <w:pStyle w:val="Default"/>
        <w:rPr>
          <w:rFonts w:asciiTheme="minorHAnsi" w:eastAsia="Helvetica" w:hAnsiTheme="minorHAnsi" w:cstheme="minorHAnsi"/>
          <w:shd w:val="clear" w:color="auto" w:fill="FEFFFE"/>
        </w:rPr>
      </w:pPr>
    </w:p>
    <w:p w14:paraId="5E76F8AF" w14:textId="768F38BE" w:rsidR="002B1011" w:rsidRDefault="002B1011" w:rsidP="002B1011">
      <w:pPr>
        <w:pStyle w:val="Default"/>
        <w:rPr>
          <w:rFonts w:asciiTheme="minorHAnsi" w:eastAsia="Helvetica" w:hAnsiTheme="minorHAnsi" w:cstheme="minorHAnsi"/>
          <w:b/>
          <w:bCs/>
          <w:shd w:val="clear" w:color="auto" w:fill="FEFFFE"/>
        </w:rPr>
      </w:pPr>
      <w:r w:rsidRPr="00E704D6">
        <w:rPr>
          <w:rFonts w:asciiTheme="minorHAnsi" w:eastAsia="Helvetica" w:hAnsiTheme="minorHAnsi" w:cstheme="minorHAnsi"/>
          <w:b/>
          <w:bCs/>
          <w:shd w:val="clear" w:color="auto" w:fill="FEFFFE"/>
        </w:rPr>
        <w:t xml:space="preserve">Physical </w:t>
      </w:r>
      <w:r w:rsidR="00E704D6">
        <w:rPr>
          <w:rFonts w:asciiTheme="minorHAnsi" w:eastAsia="Helvetica" w:hAnsiTheme="minorHAnsi" w:cstheme="minorHAnsi"/>
          <w:b/>
          <w:bCs/>
          <w:shd w:val="clear" w:color="auto" w:fill="FEFFFE"/>
        </w:rPr>
        <w:t>s</w:t>
      </w:r>
      <w:r w:rsidRPr="00E704D6">
        <w:rPr>
          <w:rFonts w:asciiTheme="minorHAnsi" w:eastAsia="Helvetica" w:hAnsiTheme="minorHAnsi" w:cstheme="minorHAnsi"/>
          <w:b/>
          <w:bCs/>
          <w:shd w:val="clear" w:color="auto" w:fill="FEFFFE"/>
        </w:rPr>
        <w:t>igns</w:t>
      </w:r>
      <w:r w:rsidR="00E704D6">
        <w:rPr>
          <w:rFonts w:asciiTheme="minorHAnsi" w:eastAsia="Helvetica" w:hAnsiTheme="minorHAnsi" w:cstheme="minorHAnsi"/>
          <w:b/>
          <w:bCs/>
          <w:shd w:val="clear" w:color="auto" w:fill="FEFFFE"/>
        </w:rPr>
        <w:t>:</w:t>
      </w:r>
    </w:p>
    <w:p w14:paraId="6F80CA7B" w14:textId="77777777" w:rsidR="00E704D6" w:rsidRPr="00E704D6" w:rsidRDefault="00E704D6" w:rsidP="002B1011">
      <w:pPr>
        <w:pStyle w:val="Default"/>
        <w:rPr>
          <w:rFonts w:asciiTheme="minorHAnsi" w:eastAsia="Helvetica" w:hAnsiTheme="minorHAnsi" w:cstheme="minorHAnsi"/>
          <w:b/>
          <w:bCs/>
          <w:sz w:val="8"/>
          <w:szCs w:val="8"/>
          <w:shd w:val="clear" w:color="auto" w:fill="FEFFFE"/>
        </w:rPr>
      </w:pPr>
    </w:p>
    <w:p w14:paraId="152F2C2A" w14:textId="4C2C1520" w:rsidR="002B1011" w:rsidRPr="00F06BB3" w:rsidRDefault="005D1F4F" w:rsidP="002B1011">
      <w:pPr>
        <w:pStyle w:val="Default"/>
        <w:rPr>
          <w:rFonts w:asciiTheme="minorHAnsi" w:eastAsia="Helvetica" w:hAnsiTheme="minorHAnsi" w:cstheme="minorHAnsi"/>
          <w:shd w:val="clear" w:color="auto" w:fill="FEFFFE"/>
        </w:rPr>
      </w:pPr>
      <w:proofErr w:type="spellStart"/>
      <w:r>
        <w:rPr>
          <w:rFonts w:asciiTheme="minorHAnsi" w:eastAsia="Helvetica" w:hAnsiTheme="minorHAnsi" w:cstheme="minorHAnsi"/>
          <w:shd w:val="clear" w:color="auto" w:fill="FEFFFE"/>
        </w:rPr>
        <w:t>Te</w:t>
      </w:r>
      <w:proofErr w:type="spellEnd"/>
      <w:r>
        <w:rPr>
          <w:rFonts w:asciiTheme="minorHAnsi" w:eastAsia="Helvetica" w:hAnsiTheme="minorHAnsi" w:cstheme="minorHAnsi"/>
          <w:shd w:val="clear" w:color="auto" w:fill="FEFFFE"/>
        </w:rPr>
        <w:t xml:space="preserve"> </w:t>
      </w:r>
      <w:proofErr w:type="spellStart"/>
      <w:r>
        <w:rPr>
          <w:rFonts w:asciiTheme="minorHAnsi" w:eastAsia="Helvetica" w:hAnsiTheme="minorHAnsi" w:cstheme="minorHAnsi"/>
          <w:shd w:val="clear" w:color="auto" w:fill="FEFFFE"/>
        </w:rPr>
        <w:t>tamaiti</w:t>
      </w:r>
      <w:proofErr w:type="spellEnd"/>
      <w:r>
        <w:rPr>
          <w:rFonts w:asciiTheme="minorHAnsi" w:eastAsia="Helvetica" w:hAnsiTheme="minorHAnsi" w:cstheme="minorHAnsi"/>
          <w:shd w:val="clear" w:color="auto" w:fill="FEFFFE"/>
        </w:rPr>
        <w:t xml:space="preserve"> (the child) (the child)</w:t>
      </w:r>
      <w:r w:rsidR="002B1011" w:rsidRPr="00F06BB3">
        <w:rPr>
          <w:rFonts w:asciiTheme="minorHAnsi" w:eastAsia="Helvetica" w:hAnsiTheme="minorHAnsi" w:cstheme="minorHAnsi"/>
          <w:shd w:val="clear" w:color="auto" w:fill="FEFFFE"/>
        </w:rPr>
        <w:t xml:space="preserve"> has unexplained or inconsistently explained:</w:t>
      </w:r>
    </w:p>
    <w:p w14:paraId="0FC10803" w14:textId="2E755A18" w:rsidR="002B1011" w:rsidRPr="00F06BB3" w:rsidRDefault="00E704D6" w:rsidP="00443DB0">
      <w:pPr>
        <w:pStyle w:val="Default"/>
        <w:numPr>
          <w:ilvl w:val="0"/>
          <w:numId w:val="9"/>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B</w:t>
      </w:r>
      <w:r w:rsidR="002B1011" w:rsidRPr="00F06BB3">
        <w:rPr>
          <w:rFonts w:asciiTheme="minorHAnsi" w:eastAsia="Helvetica" w:hAnsiTheme="minorHAnsi" w:cstheme="minorHAnsi"/>
          <w:shd w:val="clear" w:color="auto" w:fill="FEFFFE"/>
        </w:rPr>
        <w:t>ruises, welts, cuts and abrasions — particularly look out for injuries in areas such as the face, ears, arms, hands, stomach, back, buttocks, genitalia, back of the legs or feet</w:t>
      </w:r>
    </w:p>
    <w:p w14:paraId="7B5D06B2" w14:textId="1E282EBB" w:rsidR="002B1011" w:rsidRPr="00F06BB3" w:rsidRDefault="00E704D6" w:rsidP="00443DB0">
      <w:pPr>
        <w:pStyle w:val="Default"/>
        <w:numPr>
          <w:ilvl w:val="0"/>
          <w:numId w:val="9"/>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F</w:t>
      </w:r>
      <w:r w:rsidR="002B1011" w:rsidRPr="00F06BB3">
        <w:rPr>
          <w:rFonts w:asciiTheme="minorHAnsi" w:eastAsia="Helvetica" w:hAnsiTheme="minorHAnsi" w:cstheme="minorHAnsi"/>
          <w:shd w:val="clear" w:color="auto" w:fill="FEFFFE"/>
        </w:rPr>
        <w:t>ractures or dislocations — particularly look out for a fracture to the head or face, or a hip or shoulder dislocation, and for multiple fractures at different stages of healing</w:t>
      </w:r>
    </w:p>
    <w:p w14:paraId="3AD6CFED" w14:textId="368D4385" w:rsidR="002B1011" w:rsidRDefault="00E704D6" w:rsidP="00443DB0">
      <w:pPr>
        <w:pStyle w:val="Default"/>
        <w:numPr>
          <w:ilvl w:val="0"/>
          <w:numId w:val="9"/>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B</w:t>
      </w:r>
      <w:r w:rsidR="002B1011" w:rsidRPr="00F06BB3">
        <w:rPr>
          <w:rFonts w:asciiTheme="minorHAnsi" w:eastAsia="Helvetica" w:hAnsiTheme="minorHAnsi" w:cstheme="minorHAnsi"/>
          <w:shd w:val="clear" w:color="auto" w:fill="FEFFFE"/>
        </w:rPr>
        <w:t>urns — burns are concerning anywhere on the body, especially if they are in the shape of an object like a stove ring or iron, or might have been caused by a cigarette or rope.</w:t>
      </w:r>
    </w:p>
    <w:p w14:paraId="6464145D" w14:textId="77777777" w:rsidR="00E704D6" w:rsidRPr="00F06BB3" w:rsidRDefault="00E704D6" w:rsidP="00E704D6">
      <w:pPr>
        <w:pStyle w:val="Default"/>
        <w:ind w:left="720"/>
        <w:rPr>
          <w:rFonts w:asciiTheme="minorHAnsi" w:eastAsia="Helvetica" w:hAnsiTheme="minorHAnsi" w:cstheme="minorHAnsi"/>
          <w:shd w:val="clear" w:color="auto" w:fill="FEFFFE"/>
        </w:rPr>
      </w:pPr>
    </w:p>
    <w:p w14:paraId="5DF39B46" w14:textId="14AA2ED4" w:rsidR="002B1011" w:rsidRPr="00F06BB3" w:rsidRDefault="002B1011" w:rsidP="002B1011">
      <w:pPr>
        <w:pStyle w:val="Default"/>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 xml:space="preserve">Consider the location of any injuries and the age of </w:t>
      </w:r>
      <w:proofErr w:type="spellStart"/>
      <w:r w:rsidR="005D1F4F">
        <w:rPr>
          <w:rFonts w:asciiTheme="minorHAnsi" w:eastAsia="Helvetica" w:hAnsiTheme="minorHAnsi" w:cstheme="minorHAnsi"/>
          <w:shd w:val="clear" w:color="auto" w:fill="FEFFFE"/>
        </w:rPr>
        <w:t>te</w:t>
      </w:r>
      <w:proofErr w:type="spellEnd"/>
      <w:r w:rsidR="005D1F4F">
        <w:rPr>
          <w:rFonts w:asciiTheme="minorHAnsi" w:eastAsia="Helvetica" w:hAnsiTheme="minorHAnsi" w:cstheme="minorHAnsi"/>
          <w:shd w:val="clear" w:color="auto" w:fill="FEFFFE"/>
        </w:rPr>
        <w:t xml:space="preserve"> </w:t>
      </w:r>
      <w:proofErr w:type="spellStart"/>
      <w:r w:rsidR="005D1F4F">
        <w:rPr>
          <w:rFonts w:asciiTheme="minorHAnsi" w:eastAsia="Helvetica" w:hAnsiTheme="minorHAnsi" w:cstheme="minorHAnsi"/>
          <w:shd w:val="clear" w:color="auto" w:fill="FEFFFE"/>
        </w:rPr>
        <w:t>tamaiti</w:t>
      </w:r>
      <w:proofErr w:type="spellEnd"/>
      <w:r w:rsidR="005D1F4F">
        <w:rPr>
          <w:rFonts w:asciiTheme="minorHAnsi" w:eastAsia="Helvetica" w:hAnsiTheme="minorHAnsi" w:cstheme="minorHAnsi"/>
          <w:shd w:val="clear" w:color="auto" w:fill="FEFFFE"/>
        </w:rPr>
        <w:t xml:space="preserve"> (the child) (the child)</w:t>
      </w:r>
      <w:r w:rsidRPr="00F06BB3">
        <w:rPr>
          <w:rFonts w:asciiTheme="minorHAnsi" w:eastAsia="Helvetica" w:hAnsiTheme="minorHAnsi" w:cstheme="minorHAnsi"/>
          <w:shd w:val="clear" w:color="auto" w:fill="FEFFFE"/>
        </w:rPr>
        <w:t>. Young babies do not move around enough to accidentally hurt themselves, but older tamariki are active and can have more accidental injuries, usually on bony parts of the body like the forehead, knees or shins.</w:t>
      </w:r>
    </w:p>
    <w:p w14:paraId="6598C703" w14:textId="77777777" w:rsidR="002B1011" w:rsidRPr="00F06BB3" w:rsidRDefault="002B1011" w:rsidP="002B1011">
      <w:pPr>
        <w:pStyle w:val="Default"/>
        <w:rPr>
          <w:rFonts w:asciiTheme="minorHAnsi" w:eastAsia="Helvetica" w:hAnsiTheme="minorHAnsi" w:cstheme="minorHAnsi"/>
          <w:shd w:val="clear" w:color="auto" w:fill="FEFFFE"/>
        </w:rPr>
      </w:pPr>
    </w:p>
    <w:p w14:paraId="31179E39" w14:textId="77777777" w:rsidR="002B1011" w:rsidRPr="00F06BB3" w:rsidRDefault="002B1011" w:rsidP="002B1011">
      <w:pPr>
        <w:pStyle w:val="Default"/>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Also look out for the regularity of these injuries — check if there's a pattern.</w:t>
      </w:r>
    </w:p>
    <w:p w14:paraId="721DCC44" w14:textId="77777777" w:rsidR="002B1011" w:rsidRPr="00F06BB3" w:rsidRDefault="002B1011" w:rsidP="002B1011">
      <w:pPr>
        <w:pStyle w:val="Default"/>
        <w:rPr>
          <w:rFonts w:asciiTheme="minorHAnsi" w:eastAsia="Helvetica" w:hAnsiTheme="minorHAnsi" w:cstheme="minorHAnsi"/>
          <w:shd w:val="clear" w:color="auto" w:fill="FEFFFE"/>
        </w:rPr>
      </w:pPr>
    </w:p>
    <w:p w14:paraId="7C324B8E" w14:textId="77777777" w:rsidR="002B1011" w:rsidRPr="00F06BB3" w:rsidRDefault="002B1011" w:rsidP="002B1011">
      <w:pPr>
        <w:pStyle w:val="Default"/>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Remember that Mongolian spots can look like bruises but they are a dark blue birthmark often found on children with darker skin. They are present on the skin at birth and are usually on the lower back or the bottom.</w:t>
      </w:r>
    </w:p>
    <w:p w14:paraId="3089745B" w14:textId="77777777" w:rsidR="002B1011" w:rsidRPr="00F06BB3" w:rsidRDefault="002B1011" w:rsidP="002B1011">
      <w:pPr>
        <w:pStyle w:val="Default"/>
        <w:rPr>
          <w:rFonts w:asciiTheme="minorHAnsi" w:eastAsia="Helvetica" w:hAnsiTheme="minorHAnsi" w:cstheme="minorHAnsi"/>
          <w:shd w:val="clear" w:color="auto" w:fill="FEFFFE"/>
        </w:rPr>
      </w:pPr>
    </w:p>
    <w:p w14:paraId="2441A4F2" w14:textId="4C591C99" w:rsidR="002B1011" w:rsidRDefault="00E704D6" w:rsidP="002B1011">
      <w:pPr>
        <w:pStyle w:val="Default"/>
        <w:rPr>
          <w:rFonts w:asciiTheme="minorHAnsi" w:eastAsia="Helvetica" w:hAnsiTheme="minorHAnsi" w:cstheme="minorHAnsi"/>
          <w:b/>
          <w:bCs/>
          <w:shd w:val="clear" w:color="auto" w:fill="FEFFFE"/>
        </w:rPr>
      </w:pPr>
      <w:r>
        <w:rPr>
          <w:rFonts w:asciiTheme="minorHAnsi" w:eastAsia="Helvetica" w:hAnsiTheme="minorHAnsi" w:cstheme="minorHAnsi"/>
          <w:b/>
          <w:bCs/>
          <w:shd w:val="clear" w:color="auto" w:fill="FEFFFE"/>
        </w:rPr>
        <w:t>B</w:t>
      </w:r>
      <w:r w:rsidR="000910FD" w:rsidRPr="00E704D6">
        <w:rPr>
          <w:rFonts w:asciiTheme="minorHAnsi" w:eastAsia="Helvetica" w:hAnsiTheme="minorHAnsi" w:cstheme="minorHAnsi"/>
          <w:b/>
          <w:bCs/>
          <w:shd w:val="clear" w:color="auto" w:fill="FEFFFE"/>
        </w:rPr>
        <w:t>ehavioral</w:t>
      </w:r>
      <w:r w:rsidR="002B1011" w:rsidRPr="00E704D6">
        <w:rPr>
          <w:rFonts w:asciiTheme="minorHAnsi" w:eastAsia="Helvetica" w:hAnsiTheme="minorHAnsi" w:cstheme="minorHAnsi"/>
          <w:b/>
          <w:bCs/>
          <w:shd w:val="clear" w:color="auto" w:fill="FEFFFE"/>
        </w:rPr>
        <w:t xml:space="preserve"> </w:t>
      </w:r>
      <w:r>
        <w:rPr>
          <w:rFonts w:asciiTheme="minorHAnsi" w:eastAsia="Helvetica" w:hAnsiTheme="minorHAnsi" w:cstheme="minorHAnsi"/>
          <w:b/>
          <w:bCs/>
          <w:shd w:val="clear" w:color="auto" w:fill="FEFFFE"/>
        </w:rPr>
        <w:t>S</w:t>
      </w:r>
      <w:r w:rsidR="002B1011" w:rsidRPr="00E704D6">
        <w:rPr>
          <w:rFonts w:asciiTheme="minorHAnsi" w:eastAsia="Helvetica" w:hAnsiTheme="minorHAnsi" w:cstheme="minorHAnsi"/>
          <w:b/>
          <w:bCs/>
          <w:shd w:val="clear" w:color="auto" w:fill="FEFFFE"/>
        </w:rPr>
        <w:t>igns</w:t>
      </w:r>
      <w:r>
        <w:rPr>
          <w:rFonts w:asciiTheme="minorHAnsi" w:eastAsia="Helvetica" w:hAnsiTheme="minorHAnsi" w:cstheme="minorHAnsi"/>
          <w:b/>
          <w:bCs/>
          <w:shd w:val="clear" w:color="auto" w:fill="FEFFFE"/>
        </w:rPr>
        <w:t>:</w:t>
      </w:r>
    </w:p>
    <w:p w14:paraId="11AB06E8" w14:textId="77777777" w:rsidR="00E704D6" w:rsidRPr="00E704D6" w:rsidRDefault="00E704D6" w:rsidP="002B1011">
      <w:pPr>
        <w:pStyle w:val="Default"/>
        <w:rPr>
          <w:rFonts w:asciiTheme="minorHAnsi" w:eastAsia="Helvetica" w:hAnsiTheme="minorHAnsi" w:cstheme="minorHAnsi"/>
          <w:b/>
          <w:bCs/>
          <w:sz w:val="8"/>
          <w:szCs w:val="8"/>
          <w:shd w:val="clear" w:color="auto" w:fill="FEFFFE"/>
        </w:rPr>
      </w:pPr>
    </w:p>
    <w:p w14:paraId="0561A23F" w14:textId="43524D74" w:rsidR="002B1011" w:rsidRDefault="005D1F4F" w:rsidP="002B1011">
      <w:pPr>
        <w:pStyle w:val="Default"/>
        <w:rPr>
          <w:rFonts w:asciiTheme="minorHAnsi" w:eastAsia="Helvetica" w:hAnsiTheme="minorHAnsi" w:cstheme="minorHAnsi"/>
          <w:shd w:val="clear" w:color="auto" w:fill="FEFFFE"/>
        </w:rPr>
      </w:pPr>
      <w:proofErr w:type="spellStart"/>
      <w:r>
        <w:rPr>
          <w:rFonts w:asciiTheme="minorHAnsi" w:eastAsia="Helvetica" w:hAnsiTheme="minorHAnsi" w:cstheme="minorHAnsi"/>
          <w:shd w:val="clear" w:color="auto" w:fill="FEFFFE"/>
        </w:rPr>
        <w:t>Te</w:t>
      </w:r>
      <w:proofErr w:type="spellEnd"/>
      <w:r>
        <w:rPr>
          <w:rFonts w:asciiTheme="minorHAnsi" w:eastAsia="Helvetica" w:hAnsiTheme="minorHAnsi" w:cstheme="minorHAnsi"/>
          <w:shd w:val="clear" w:color="auto" w:fill="FEFFFE"/>
        </w:rPr>
        <w:t xml:space="preserve"> </w:t>
      </w:r>
      <w:proofErr w:type="spellStart"/>
      <w:r>
        <w:rPr>
          <w:rFonts w:asciiTheme="minorHAnsi" w:eastAsia="Helvetica" w:hAnsiTheme="minorHAnsi" w:cstheme="minorHAnsi"/>
          <w:shd w:val="clear" w:color="auto" w:fill="FEFFFE"/>
        </w:rPr>
        <w:t>tamaiti</w:t>
      </w:r>
      <w:proofErr w:type="spellEnd"/>
      <w:r>
        <w:rPr>
          <w:rFonts w:asciiTheme="minorHAnsi" w:eastAsia="Helvetica" w:hAnsiTheme="minorHAnsi" w:cstheme="minorHAnsi"/>
          <w:shd w:val="clear" w:color="auto" w:fill="FEFFFE"/>
        </w:rPr>
        <w:t xml:space="preserve"> (the child) (the child)</w:t>
      </w:r>
      <w:r w:rsidR="002B1011" w:rsidRPr="00F06BB3">
        <w:rPr>
          <w:rFonts w:asciiTheme="minorHAnsi" w:eastAsia="Helvetica" w:hAnsiTheme="minorHAnsi" w:cstheme="minorHAnsi"/>
          <w:shd w:val="clear" w:color="auto" w:fill="FEFFFE"/>
        </w:rPr>
        <w:t>:</w:t>
      </w:r>
    </w:p>
    <w:p w14:paraId="68D3FB0A" w14:textId="3AD65EC8" w:rsidR="002B1011" w:rsidRPr="00F06BB3" w:rsidRDefault="00E704D6" w:rsidP="00443DB0">
      <w:pPr>
        <w:pStyle w:val="Default"/>
        <w:numPr>
          <w:ilvl w:val="0"/>
          <w:numId w:val="10"/>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lastRenderedPageBreak/>
        <w:t>G</w:t>
      </w:r>
      <w:r w:rsidR="002B1011" w:rsidRPr="00F06BB3">
        <w:rPr>
          <w:rFonts w:asciiTheme="minorHAnsi" w:eastAsia="Helvetica" w:hAnsiTheme="minorHAnsi" w:cstheme="minorHAnsi"/>
          <w:shd w:val="clear" w:color="auto" w:fill="FEFFFE"/>
        </w:rPr>
        <w:t>ives inconsistent or vague explanations regarding injuries</w:t>
      </w:r>
    </w:p>
    <w:p w14:paraId="2752A266" w14:textId="6D170BBA" w:rsidR="002B1011" w:rsidRPr="00F06BB3" w:rsidRDefault="00E704D6" w:rsidP="00443DB0">
      <w:pPr>
        <w:pStyle w:val="Default"/>
        <w:numPr>
          <w:ilvl w:val="0"/>
          <w:numId w:val="10"/>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I</w:t>
      </w:r>
      <w:r w:rsidR="002B1011" w:rsidRPr="00F06BB3">
        <w:rPr>
          <w:rFonts w:asciiTheme="minorHAnsi" w:eastAsia="Helvetica" w:hAnsiTheme="minorHAnsi" w:cstheme="minorHAnsi"/>
          <w:shd w:val="clear" w:color="auto" w:fill="FEFFFE"/>
        </w:rPr>
        <w:t>s wary of adults or a particular person</w:t>
      </w:r>
    </w:p>
    <w:p w14:paraId="282CEEE2" w14:textId="68FB079C" w:rsidR="002B1011" w:rsidRPr="00F06BB3" w:rsidRDefault="00E704D6" w:rsidP="00443DB0">
      <w:pPr>
        <w:pStyle w:val="Default"/>
        <w:numPr>
          <w:ilvl w:val="0"/>
          <w:numId w:val="10"/>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H</w:t>
      </w:r>
      <w:r w:rsidR="002B1011" w:rsidRPr="00F06BB3">
        <w:rPr>
          <w:rFonts w:asciiTheme="minorHAnsi" w:eastAsia="Helvetica" w:hAnsiTheme="minorHAnsi" w:cstheme="minorHAnsi"/>
          <w:shd w:val="clear" w:color="auto" w:fill="FEFFFE"/>
        </w:rPr>
        <w:t>as a vacant stare or frozen watchfulness</w:t>
      </w:r>
    </w:p>
    <w:p w14:paraId="5ED5270C" w14:textId="53FD8F2E" w:rsidR="002B1011" w:rsidRPr="00F06BB3" w:rsidRDefault="00E704D6" w:rsidP="00443DB0">
      <w:pPr>
        <w:pStyle w:val="Default"/>
        <w:numPr>
          <w:ilvl w:val="0"/>
          <w:numId w:val="10"/>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C</w:t>
      </w:r>
      <w:r w:rsidR="002B1011" w:rsidRPr="00F06BB3">
        <w:rPr>
          <w:rFonts w:asciiTheme="minorHAnsi" w:eastAsia="Helvetica" w:hAnsiTheme="minorHAnsi" w:cstheme="minorHAnsi"/>
          <w:shd w:val="clear" w:color="auto" w:fill="FEFFFE"/>
        </w:rPr>
        <w:t>ringes or flinches if touched unexpectedly</w:t>
      </w:r>
    </w:p>
    <w:p w14:paraId="3247D41F" w14:textId="37EA8BAD" w:rsidR="002B1011" w:rsidRPr="00F06BB3" w:rsidRDefault="00E704D6" w:rsidP="00443DB0">
      <w:pPr>
        <w:pStyle w:val="Default"/>
        <w:numPr>
          <w:ilvl w:val="0"/>
          <w:numId w:val="10"/>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M</w:t>
      </w:r>
      <w:r w:rsidR="002B1011" w:rsidRPr="00F06BB3">
        <w:rPr>
          <w:rFonts w:asciiTheme="minorHAnsi" w:eastAsia="Helvetica" w:hAnsiTheme="minorHAnsi" w:cstheme="minorHAnsi"/>
          <w:shd w:val="clear" w:color="auto" w:fill="FEFFFE"/>
        </w:rPr>
        <w:t>ay be extremely compliant and eager to please</w:t>
      </w:r>
    </w:p>
    <w:p w14:paraId="08A17E29" w14:textId="7B4DE64D" w:rsidR="002B1011" w:rsidRPr="00F06BB3" w:rsidRDefault="00E704D6" w:rsidP="00443DB0">
      <w:pPr>
        <w:pStyle w:val="Default"/>
        <w:numPr>
          <w:ilvl w:val="0"/>
          <w:numId w:val="10"/>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D</w:t>
      </w:r>
      <w:r w:rsidR="002B1011" w:rsidRPr="00F06BB3">
        <w:rPr>
          <w:rFonts w:asciiTheme="minorHAnsi" w:eastAsia="Helvetica" w:hAnsiTheme="minorHAnsi" w:cstheme="minorHAnsi"/>
          <w:shd w:val="clear" w:color="auto" w:fill="FEFFFE"/>
        </w:rPr>
        <w:t>resses inappropriately to hide bruising or injuries</w:t>
      </w:r>
    </w:p>
    <w:p w14:paraId="367196A7" w14:textId="08F276EA" w:rsidR="002B1011" w:rsidRPr="00F06BB3" w:rsidRDefault="00E704D6" w:rsidP="00443DB0">
      <w:pPr>
        <w:pStyle w:val="Default"/>
        <w:numPr>
          <w:ilvl w:val="0"/>
          <w:numId w:val="10"/>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R</w:t>
      </w:r>
      <w:r w:rsidR="002B1011" w:rsidRPr="00F06BB3">
        <w:rPr>
          <w:rFonts w:asciiTheme="minorHAnsi" w:eastAsia="Helvetica" w:hAnsiTheme="minorHAnsi" w:cstheme="minorHAnsi"/>
          <w:shd w:val="clear" w:color="auto" w:fill="FEFFFE"/>
        </w:rPr>
        <w:t>uns away from home or is afraid to go home</w:t>
      </w:r>
    </w:p>
    <w:p w14:paraId="3EAD6181" w14:textId="7BC54C4C" w:rsidR="002B1011" w:rsidRPr="00F06BB3" w:rsidRDefault="00E704D6" w:rsidP="00443DB0">
      <w:pPr>
        <w:pStyle w:val="Default"/>
        <w:numPr>
          <w:ilvl w:val="0"/>
          <w:numId w:val="10"/>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M</w:t>
      </w:r>
      <w:r w:rsidR="002B1011" w:rsidRPr="00F06BB3">
        <w:rPr>
          <w:rFonts w:asciiTheme="minorHAnsi" w:eastAsia="Helvetica" w:hAnsiTheme="minorHAnsi" w:cstheme="minorHAnsi"/>
          <w:shd w:val="clear" w:color="auto" w:fill="FEFFFE"/>
        </w:rPr>
        <w:t>ay regress (for example, bedwetting)</w:t>
      </w:r>
    </w:p>
    <w:p w14:paraId="1C826DBA" w14:textId="19F5C062" w:rsidR="002B1011" w:rsidRPr="00F06BB3" w:rsidRDefault="00E704D6" w:rsidP="00443DB0">
      <w:pPr>
        <w:pStyle w:val="Default"/>
        <w:numPr>
          <w:ilvl w:val="0"/>
          <w:numId w:val="10"/>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M</w:t>
      </w:r>
      <w:r w:rsidR="002B1011" w:rsidRPr="00F06BB3">
        <w:rPr>
          <w:rFonts w:asciiTheme="minorHAnsi" w:eastAsia="Helvetica" w:hAnsiTheme="minorHAnsi" w:cstheme="minorHAnsi"/>
          <w:shd w:val="clear" w:color="auto" w:fill="FEFFFE"/>
        </w:rPr>
        <w:t>ay indicate general sadness</w:t>
      </w:r>
    </w:p>
    <w:p w14:paraId="52B84692" w14:textId="1A117245" w:rsidR="002B1011" w:rsidRPr="00F06BB3" w:rsidRDefault="00E704D6" w:rsidP="00443DB0">
      <w:pPr>
        <w:pStyle w:val="Default"/>
        <w:numPr>
          <w:ilvl w:val="0"/>
          <w:numId w:val="10"/>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C</w:t>
      </w:r>
      <w:r w:rsidR="002B1011" w:rsidRPr="00F06BB3">
        <w:rPr>
          <w:rFonts w:asciiTheme="minorHAnsi" w:eastAsia="Helvetica" w:hAnsiTheme="minorHAnsi" w:cstheme="minorHAnsi"/>
          <w:shd w:val="clear" w:color="auto" w:fill="FEFFFE"/>
        </w:rPr>
        <w:t>ould have vision or hearing delay</w:t>
      </w:r>
    </w:p>
    <w:p w14:paraId="02782C41" w14:textId="534D2029" w:rsidR="002B1011" w:rsidRDefault="00E704D6" w:rsidP="00443DB0">
      <w:pPr>
        <w:pStyle w:val="Default"/>
        <w:numPr>
          <w:ilvl w:val="0"/>
          <w:numId w:val="10"/>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I</w:t>
      </w:r>
      <w:r w:rsidR="002B1011" w:rsidRPr="00F06BB3">
        <w:rPr>
          <w:rFonts w:asciiTheme="minorHAnsi" w:eastAsia="Helvetica" w:hAnsiTheme="minorHAnsi" w:cstheme="minorHAnsi"/>
          <w:shd w:val="clear" w:color="auto" w:fill="FEFFFE"/>
        </w:rPr>
        <w:t>s violent to other tamariki or animals.</w:t>
      </w:r>
    </w:p>
    <w:p w14:paraId="50D794B1" w14:textId="77777777" w:rsidR="00E704D6" w:rsidRPr="00F06BB3" w:rsidRDefault="00E704D6" w:rsidP="00E704D6">
      <w:pPr>
        <w:pStyle w:val="Default"/>
        <w:ind w:left="720"/>
        <w:rPr>
          <w:rFonts w:asciiTheme="minorHAnsi" w:eastAsia="Helvetica" w:hAnsiTheme="minorHAnsi" w:cstheme="minorHAnsi"/>
          <w:shd w:val="clear" w:color="auto" w:fill="FEFFFE"/>
        </w:rPr>
      </w:pPr>
    </w:p>
    <w:p w14:paraId="3C2131B5" w14:textId="053BDDC7" w:rsidR="002B1011" w:rsidRPr="00F06BB3" w:rsidRDefault="002B1011" w:rsidP="002B1011">
      <w:pPr>
        <w:pStyle w:val="Default"/>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 xml:space="preserve">It may help to check the expected age and developmental stages for </w:t>
      </w:r>
      <w:proofErr w:type="spellStart"/>
      <w:r w:rsidR="005D1F4F">
        <w:rPr>
          <w:rFonts w:asciiTheme="minorHAnsi" w:eastAsia="Helvetica" w:hAnsiTheme="minorHAnsi" w:cstheme="minorHAnsi"/>
          <w:shd w:val="clear" w:color="auto" w:fill="FEFFFE"/>
        </w:rPr>
        <w:t>te</w:t>
      </w:r>
      <w:proofErr w:type="spellEnd"/>
      <w:r w:rsidR="005D1F4F">
        <w:rPr>
          <w:rFonts w:asciiTheme="minorHAnsi" w:eastAsia="Helvetica" w:hAnsiTheme="minorHAnsi" w:cstheme="minorHAnsi"/>
          <w:shd w:val="clear" w:color="auto" w:fill="FEFFFE"/>
        </w:rPr>
        <w:t xml:space="preserve"> </w:t>
      </w:r>
      <w:proofErr w:type="spellStart"/>
      <w:r w:rsidR="005D1F4F">
        <w:rPr>
          <w:rFonts w:asciiTheme="minorHAnsi" w:eastAsia="Helvetica" w:hAnsiTheme="minorHAnsi" w:cstheme="minorHAnsi"/>
          <w:shd w:val="clear" w:color="auto" w:fill="FEFFFE"/>
        </w:rPr>
        <w:t>tamaiti</w:t>
      </w:r>
      <w:proofErr w:type="spellEnd"/>
      <w:r w:rsidR="005D1F4F">
        <w:rPr>
          <w:rFonts w:asciiTheme="minorHAnsi" w:eastAsia="Helvetica" w:hAnsiTheme="minorHAnsi" w:cstheme="minorHAnsi"/>
          <w:shd w:val="clear" w:color="auto" w:fill="FEFFFE"/>
        </w:rPr>
        <w:t xml:space="preserve"> (the child) (the child)</w:t>
      </w:r>
      <w:r w:rsidRPr="00F06BB3">
        <w:rPr>
          <w:rFonts w:asciiTheme="minorHAnsi" w:eastAsia="Helvetica" w:hAnsiTheme="minorHAnsi" w:cstheme="minorHAnsi"/>
          <w:shd w:val="clear" w:color="auto" w:fill="FEFFFE"/>
        </w:rPr>
        <w:t xml:space="preserve">. If their </w:t>
      </w:r>
      <w:r w:rsidR="001B69E0" w:rsidRPr="00F06BB3">
        <w:rPr>
          <w:rFonts w:asciiTheme="minorHAnsi" w:eastAsia="Helvetica" w:hAnsiTheme="minorHAnsi" w:cstheme="minorHAnsi"/>
          <w:shd w:val="clear" w:color="auto" w:fill="FEFFFE"/>
        </w:rPr>
        <w:t>behavior</w:t>
      </w:r>
      <w:r w:rsidRPr="00F06BB3">
        <w:rPr>
          <w:rFonts w:asciiTheme="minorHAnsi" w:eastAsia="Helvetica" w:hAnsiTheme="minorHAnsi" w:cstheme="minorHAnsi"/>
          <w:shd w:val="clear" w:color="auto" w:fill="FEFFFE"/>
        </w:rPr>
        <w:t xml:space="preserve"> is inconsistent with their range, you should ask more questions.</w:t>
      </w:r>
    </w:p>
    <w:p w14:paraId="662C86C0" w14:textId="553A699C" w:rsidR="001B69E0" w:rsidRPr="00F06BB3" w:rsidRDefault="001B69E0" w:rsidP="002B1011">
      <w:pPr>
        <w:pStyle w:val="Default"/>
        <w:rPr>
          <w:rFonts w:asciiTheme="minorHAnsi" w:eastAsia="Helvetica" w:hAnsiTheme="minorHAnsi" w:cstheme="minorHAnsi"/>
          <w:shd w:val="clear" w:color="auto" w:fill="FEFFFE"/>
        </w:rPr>
      </w:pPr>
    </w:p>
    <w:p w14:paraId="3CF27B29" w14:textId="5EB062EF" w:rsidR="001B69E0" w:rsidRPr="00E704D6" w:rsidRDefault="00E704D6" w:rsidP="002B1011">
      <w:pPr>
        <w:pStyle w:val="Default"/>
        <w:rPr>
          <w:rFonts w:asciiTheme="minorHAnsi" w:eastAsia="Helvetica" w:hAnsiTheme="minorHAnsi" w:cstheme="minorHAnsi"/>
          <w:b/>
          <w:bCs/>
          <w:sz w:val="24"/>
          <w:szCs w:val="24"/>
          <w:shd w:val="clear" w:color="auto" w:fill="FEFFFE"/>
        </w:rPr>
      </w:pPr>
      <w:r w:rsidRPr="00E704D6">
        <w:rPr>
          <w:rFonts w:asciiTheme="minorHAnsi" w:eastAsia="Helvetica" w:hAnsiTheme="minorHAnsi" w:cstheme="minorHAnsi"/>
          <w:b/>
          <w:bCs/>
          <w:sz w:val="24"/>
          <w:szCs w:val="24"/>
          <w:shd w:val="clear" w:color="auto" w:fill="FEFFFE"/>
        </w:rPr>
        <w:t>SEXUAL ABUSE</w:t>
      </w:r>
    </w:p>
    <w:p w14:paraId="11F91FE3" w14:textId="1D490B34" w:rsidR="001B69E0" w:rsidRPr="00F06BB3" w:rsidRDefault="001B69E0" w:rsidP="002B1011">
      <w:pPr>
        <w:pStyle w:val="Default"/>
        <w:rPr>
          <w:rFonts w:asciiTheme="minorHAnsi" w:eastAsia="Helvetica" w:hAnsiTheme="minorHAnsi" w:cstheme="minorHAnsi"/>
          <w:b/>
          <w:bCs/>
          <w:shd w:val="clear" w:color="auto" w:fill="FEFFFE"/>
        </w:rPr>
      </w:pPr>
    </w:p>
    <w:p w14:paraId="1D80D183" w14:textId="77777777" w:rsidR="001B69E0" w:rsidRPr="00F06BB3" w:rsidRDefault="001B69E0" w:rsidP="001B69E0">
      <w:pPr>
        <w:pStyle w:val="Default"/>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Sexual abuse can be any act that involves forcing or enticing a tamaiti to take part in sexual activities, whether or not a tamaiti is aware of what's happening. Sexual abuse can be, but is not limited to:</w:t>
      </w:r>
    </w:p>
    <w:p w14:paraId="71F24968" w14:textId="77777777" w:rsidR="001B69E0" w:rsidRPr="00F06BB3" w:rsidRDefault="001B69E0" w:rsidP="001B69E0">
      <w:pPr>
        <w:pStyle w:val="Default"/>
        <w:rPr>
          <w:rFonts w:asciiTheme="minorHAnsi" w:eastAsia="Helvetica" w:hAnsiTheme="minorHAnsi" w:cstheme="minorHAnsi"/>
          <w:shd w:val="clear" w:color="auto" w:fill="FEFFFE"/>
        </w:rPr>
      </w:pPr>
    </w:p>
    <w:p w14:paraId="76F7222C" w14:textId="37CB83E4" w:rsidR="001B69E0" w:rsidRPr="00F06BB3" w:rsidRDefault="00E704D6" w:rsidP="00443DB0">
      <w:pPr>
        <w:pStyle w:val="Default"/>
        <w:numPr>
          <w:ilvl w:val="0"/>
          <w:numId w:val="11"/>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C</w:t>
      </w:r>
      <w:r w:rsidR="001B69E0" w:rsidRPr="00F06BB3">
        <w:rPr>
          <w:rFonts w:asciiTheme="minorHAnsi" w:eastAsia="Helvetica" w:hAnsiTheme="minorHAnsi" w:cstheme="minorHAnsi"/>
          <w:shd w:val="clear" w:color="auto" w:fill="FEFFFE"/>
        </w:rPr>
        <w:t>ontact abuse — touching breasts, genital/anal fondling, masturbation, oral sex, penetrative or non-penetrative contact with the anus or genitals, encouraging a tamaiti to perform such acts on the perpetrator or another, involvement of a tamaiti in activities for the purposes of pornography or prostitution</w:t>
      </w:r>
    </w:p>
    <w:p w14:paraId="01E6FAE2" w14:textId="37B5EF47" w:rsidR="001B69E0" w:rsidRDefault="00E704D6" w:rsidP="00443DB0">
      <w:pPr>
        <w:pStyle w:val="Default"/>
        <w:numPr>
          <w:ilvl w:val="0"/>
          <w:numId w:val="11"/>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N</w:t>
      </w:r>
      <w:r w:rsidR="001B69E0" w:rsidRPr="00F06BB3">
        <w:rPr>
          <w:rFonts w:asciiTheme="minorHAnsi" w:eastAsia="Helvetica" w:hAnsiTheme="minorHAnsi" w:cstheme="minorHAnsi"/>
          <w:shd w:val="clear" w:color="auto" w:fill="FEFFFE"/>
        </w:rPr>
        <w:t xml:space="preserve">on-contact abuse — exhibitionism, voyeurism, exposure to pornographic or sexual imagery, inappropriate photography or depictions of sexual or suggestive behaviors or comments, sexting, cyber grooming or grooming behaviors (grooming behaviors are not easily recognised but occur when a person prepares </w:t>
      </w:r>
      <w:proofErr w:type="spellStart"/>
      <w:r w:rsidR="005D1F4F">
        <w:rPr>
          <w:rFonts w:asciiTheme="minorHAnsi" w:eastAsia="Helvetica" w:hAnsiTheme="minorHAnsi" w:cstheme="minorHAnsi"/>
          <w:shd w:val="clear" w:color="auto" w:fill="FEFFFE"/>
        </w:rPr>
        <w:t>te</w:t>
      </w:r>
      <w:proofErr w:type="spellEnd"/>
      <w:r w:rsidR="005D1F4F">
        <w:rPr>
          <w:rFonts w:asciiTheme="minorHAnsi" w:eastAsia="Helvetica" w:hAnsiTheme="minorHAnsi" w:cstheme="minorHAnsi"/>
          <w:shd w:val="clear" w:color="auto" w:fill="FEFFFE"/>
        </w:rPr>
        <w:t xml:space="preserve"> </w:t>
      </w:r>
      <w:proofErr w:type="spellStart"/>
      <w:r w:rsidR="005D1F4F">
        <w:rPr>
          <w:rFonts w:asciiTheme="minorHAnsi" w:eastAsia="Helvetica" w:hAnsiTheme="minorHAnsi" w:cstheme="minorHAnsi"/>
          <w:shd w:val="clear" w:color="auto" w:fill="FEFFFE"/>
        </w:rPr>
        <w:t>tamaiti</w:t>
      </w:r>
      <w:proofErr w:type="spellEnd"/>
      <w:r w:rsidR="005D1F4F">
        <w:rPr>
          <w:rFonts w:asciiTheme="minorHAnsi" w:eastAsia="Helvetica" w:hAnsiTheme="minorHAnsi" w:cstheme="minorHAnsi"/>
          <w:shd w:val="clear" w:color="auto" w:fill="FEFFFE"/>
        </w:rPr>
        <w:t xml:space="preserve"> (the child) (the child)</w:t>
      </w:r>
      <w:r w:rsidR="001B69E0" w:rsidRPr="00F06BB3">
        <w:rPr>
          <w:rFonts w:asciiTheme="minorHAnsi" w:eastAsia="Helvetica" w:hAnsiTheme="minorHAnsi" w:cstheme="minorHAnsi"/>
          <w:shd w:val="clear" w:color="auto" w:fill="FEFFFE"/>
        </w:rPr>
        <w:t xml:space="preserve"> or significant others and their environment for the abuse of </w:t>
      </w:r>
      <w:proofErr w:type="spellStart"/>
      <w:r w:rsidR="005D1F4F">
        <w:rPr>
          <w:rFonts w:asciiTheme="minorHAnsi" w:eastAsia="Helvetica" w:hAnsiTheme="minorHAnsi" w:cstheme="minorHAnsi"/>
          <w:shd w:val="clear" w:color="auto" w:fill="FEFFFE"/>
        </w:rPr>
        <w:t>te</w:t>
      </w:r>
      <w:proofErr w:type="spellEnd"/>
      <w:r w:rsidR="005D1F4F">
        <w:rPr>
          <w:rFonts w:asciiTheme="minorHAnsi" w:eastAsia="Helvetica" w:hAnsiTheme="minorHAnsi" w:cstheme="minorHAnsi"/>
          <w:shd w:val="clear" w:color="auto" w:fill="FEFFFE"/>
        </w:rPr>
        <w:t xml:space="preserve"> </w:t>
      </w:r>
      <w:proofErr w:type="spellStart"/>
      <w:r w:rsidR="005D1F4F">
        <w:rPr>
          <w:rFonts w:asciiTheme="minorHAnsi" w:eastAsia="Helvetica" w:hAnsiTheme="minorHAnsi" w:cstheme="minorHAnsi"/>
          <w:shd w:val="clear" w:color="auto" w:fill="FEFFFE"/>
        </w:rPr>
        <w:t>tamaiti</w:t>
      </w:r>
      <w:proofErr w:type="spellEnd"/>
      <w:r w:rsidR="005D1F4F">
        <w:rPr>
          <w:rFonts w:asciiTheme="minorHAnsi" w:eastAsia="Helvetica" w:hAnsiTheme="minorHAnsi" w:cstheme="minorHAnsi"/>
          <w:shd w:val="clear" w:color="auto" w:fill="FEFFFE"/>
        </w:rPr>
        <w:t xml:space="preserve"> (the child) (the child)</w:t>
      </w:r>
      <w:r w:rsidR="001B69E0" w:rsidRPr="00F06BB3">
        <w:rPr>
          <w:rFonts w:asciiTheme="minorHAnsi" w:eastAsia="Helvetica" w:hAnsiTheme="minorHAnsi" w:cstheme="minorHAnsi"/>
          <w:shd w:val="clear" w:color="auto" w:fill="FEFFFE"/>
        </w:rPr>
        <w:t xml:space="preserve"> without detection).</w:t>
      </w:r>
    </w:p>
    <w:p w14:paraId="427F94F7" w14:textId="77777777" w:rsidR="00E704D6" w:rsidRDefault="00E704D6" w:rsidP="001B69E0">
      <w:pPr>
        <w:pStyle w:val="Default"/>
        <w:rPr>
          <w:rFonts w:asciiTheme="minorHAnsi" w:eastAsia="Helvetica" w:hAnsiTheme="minorHAnsi" w:cstheme="minorHAnsi"/>
          <w:shd w:val="clear" w:color="auto" w:fill="FEFFFE"/>
        </w:rPr>
      </w:pPr>
    </w:p>
    <w:p w14:paraId="15335E2F" w14:textId="4CAFE93E" w:rsidR="001B69E0" w:rsidRPr="00F06BB3" w:rsidRDefault="001B69E0" w:rsidP="001B69E0">
      <w:pPr>
        <w:pStyle w:val="Default"/>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 xml:space="preserve">Sexual abuse can happen within and outside the family/whānau. Most sexual abuse is done by someone </w:t>
      </w:r>
      <w:proofErr w:type="spellStart"/>
      <w:r w:rsidR="005D1F4F">
        <w:rPr>
          <w:rFonts w:asciiTheme="minorHAnsi" w:eastAsia="Helvetica" w:hAnsiTheme="minorHAnsi" w:cstheme="minorHAnsi"/>
          <w:shd w:val="clear" w:color="auto" w:fill="FEFFFE"/>
        </w:rPr>
        <w:t>te</w:t>
      </w:r>
      <w:proofErr w:type="spellEnd"/>
      <w:r w:rsidR="005D1F4F">
        <w:rPr>
          <w:rFonts w:asciiTheme="minorHAnsi" w:eastAsia="Helvetica" w:hAnsiTheme="minorHAnsi" w:cstheme="minorHAnsi"/>
          <w:shd w:val="clear" w:color="auto" w:fill="FEFFFE"/>
        </w:rPr>
        <w:t xml:space="preserve"> </w:t>
      </w:r>
      <w:proofErr w:type="spellStart"/>
      <w:r w:rsidR="005D1F4F">
        <w:rPr>
          <w:rFonts w:asciiTheme="minorHAnsi" w:eastAsia="Helvetica" w:hAnsiTheme="minorHAnsi" w:cstheme="minorHAnsi"/>
          <w:shd w:val="clear" w:color="auto" w:fill="FEFFFE"/>
        </w:rPr>
        <w:t>tamaiti</w:t>
      </w:r>
      <w:proofErr w:type="spellEnd"/>
      <w:r w:rsidR="005D1F4F">
        <w:rPr>
          <w:rFonts w:asciiTheme="minorHAnsi" w:eastAsia="Helvetica" w:hAnsiTheme="minorHAnsi" w:cstheme="minorHAnsi"/>
          <w:shd w:val="clear" w:color="auto" w:fill="FEFFFE"/>
        </w:rPr>
        <w:t xml:space="preserve"> (the child) (the child)</w:t>
      </w:r>
      <w:r w:rsidRPr="00F06BB3">
        <w:rPr>
          <w:rFonts w:asciiTheme="minorHAnsi" w:eastAsia="Helvetica" w:hAnsiTheme="minorHAnsi" w:cstheme="minorHAnsi"/>
          <w:shd w:val="clear" w:color="auto" w:fill="FEFFFE"/>
        </w:rPr>
        <w:t xml:space="preserve"> knows.</w:t>
      </w:r>
    </w:p>
    <w:p w14:paraId="6EB0FFC0" w14:textId="77777777" w:rsidR="001B69E0" w:rsidRPr="00F06BB3" w:rsidRDefault="001B69E0" w:rsidP="001B69E0">
      <w:pPr>
        <w:pStyle w:val="Default"/>
        <w:rPr>
          <w:rFonts w:asciiTheme="minorHAnsi" w:eastAsia="Helvetica" w:hAnsiTheme="minorHAnsi" w:cstheme="minorHAnsi"/>
          <w:shd w:val="clear" w:color="auto" w:fill="FEFFFE"/>
        </w:rPr>
      </w:pPr>
    </w:p>
    <w:p w14:paraId="17504EF4" w14:textId="7C451462" w:rsidR="001B69E0" w:rsidRDefault="001B69E0" w:rsidP="001B69E0">
      <w:pPr>
        <w:pStyle w:val="Default"/>
        <w:rPr>
          <w:rFonts w:asciiTheme="minorHAnsi" w:eastAsia="Helvetica" w:hAnsiTheme="minorHAnsi" w:cstheme="minorHAnsi"/>
          <w:b/>
          <w:bCs/>
          <w:shd w:val="clear" w:color="auto" w:fill="FEFFFE"/>
        </w:rPr>
      </w:pPr>
      <w:r w:rsidRPr="00E704D6">
        <w:rPr>
          <w:rFonts w:asciiTheme="minorHAnsi" w:eastAsia="Helvetica" w:hAnsiTheme="minorHAnsi" w:cstheme="minorHAnsi"/>
          <w:b/>
          <w:bCs/>
          <w:shd w:val="clear" w:color="auto" w:fill="FEFFFE"/>
        </w:rPr>
        <w:t xml:space="preserve">Tamariki </w:t>
      </w:r>
      <w:r w:rsidR="00E704D6">
        <w:rPr>
          <w:rFonts w:asciiTheme="minorHAnsi" w:eastAsia="Helvetica" w:hAnsiTheme="minorHAnsi" w:cstheme="minorHAnsi"/>
          <w:b/>
          <w:bCs/>
          <w:shd w:val="clear" w:color="auto" w:fill="FEFFFE"/>
        </w:rPr>
        <w:t>I</w:t>
      </w:r>
      <w:r w:rsidRPr="00E704D6">
        <w:rPr>
          <w:rFonts w:asciiTheme="minorHAnsi" w:eastAsia="Helvetica" w:hAnsiTheme="minorHAnsi" w:cstheme="minorHAnsi"/>
          <w:b/>
          <w:bCs/>
          <w:shd w:val="clear" w:color="auto" w:fill="FEFFFE"/>
        </w:rPr>
        <w:t xml:space="preserve">nvolved in </w:t>
      </w:r>
      <w:r w:rsidR="00E704D6">
        <w:rPr>
          <w:rFonts w:asciiTheme="minorHAnsi" w:eastAsia="Helvetica" w:hAnsiTheme="minorHAnsi" w:cstheme="minorHAnsi"/>
          <w:b/>
          <w:bCs/>
          <w:shd w:val="clear" w:color="auto" w:fill="FEFFFE"/>
        </w:rPr>
        <w:t>S</w:t>
      </w:r>
      <w:r w:rsidRPr="00E704D6">
        <w:rPr>
          <w:rFonts w:asciiTheme="minorHAnsi" w:eastAsia="Helvetica" w:hAnsiTheme="minorHAnsi" w:cstheme="minorHAnsi"/>
          <w:b/>
          <w:bCs/>
          <w:shd w:val="clear" w:color="auto" w:fill="FEFFFE"/>
        </w:rPr>
        <w:t xml:space="preserve">exual </w:t>
      </w:r>
      <w:r w:rsidR="00E704D6">
        <w:rPr>
          <w:rFonts w:asciiTheme="minorHAnsi" w:eastAsia="Helvetica" w:hAnsiTheme="minorHAnsi" w:cstheme="minorHAnsi"/>
          <w:b/>
          <w:bCs/>
          <w:shd w:val="clear" w:color="auto" w:fill="FEFFFE"/>
        </w:rPr>
        <w:t>B</w:t>
      </w:r>
      <w:r w:rsidRPr="00E704D6">
        <w:rPr>
          <w:rFonts w:asciiTheme="minorHAnsi" w:eastAsia="Helvetica" w:hAnsiTheme="minorHAnsi" w:cstheme="minorHAnsi"/>
          <w:b/>
          <w:bCs/>
          <w:shd w:val="clear" w:color="auto" w:fill="FEFFFE"/>
        </w:rPr>
        <w:t>ehavio</w:t>
      </w:r>
      <w:r w:rsidR="00E704D6">
        <w:rPr>
          <w:rFonts w:asciiTheme="minorHAnsi" w:eastAsia="Helvetica" w:hAnsiTheme="minorHAnsi" w:cstheme="minorHAnsi"/>
          <w:b/>
          <w:bCs/>
          <w:shd w:val="clear" w:color="auto" w:fill="FEFFFE"/>
        </w:rPr>
        <w:t>u</w:t>
      </w:r>
      <w:r w:rsidRPr="00E704D6">
        <w:rPr>
          <w:rFonts w:asciiTheme="minorHAnsi" w:eastAsia="Helvetica" w:hAnsiTheme="minorHAnsi" w:cstheme="minorHAnsi"/>
          <w:b/>
          <w:bCs/>
          <w:shd w:val="clear" w:color="auto" w:fill="FEFFFE"/>
        </w:rPr>
        <w:t>rs</w:t>
      </w:r>
    </w:p>
    <w:p w14:paraId="7EF1B72F" w14:textId="2EF99D57" w:rsidR="001B69E0" w:rsidRPr="00F06BB3" w:rsidRDefault="001B69E0" w:rsidP="001B69E0">
      <w:pPr>
        <w:pStyle w:val="Default"/>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Tamariki sometimes engage in sexual behavio</w:t>
      </w:r>
      <w:r w:rsidR="00E704D6">
        <w:rPr>
          <w:rFonts w:asciiTheme="minorHAnsi" w:eastAsia="Helvetica" w:hAnsiTheme="minorHAnsi" w:cstheme="minorHAnsi"/>
          <w:shd w:val="clear" w:color="auto" w:fill="FEFFFE"/>
        </w:rPr>
        <w:t>u</w:t>
      </w:r>
      <w:r w:rsidRPr="00F06BB3">
        <w:rPr>
          <w:rFonts w:asciiTheme="minorHAnsi" w:eastAsia="Helvetica" w:hAnsiTheme="minorHAnsi" w:cstheme="minorHAnsi"/>
          <w:shd w:val="clear" w:color="auto" w:fill="FEFFFE"/>
        </w:rPr>
        <w:t>r with other tamariki. This behavio</w:t>
      </w:r>
      <w:r w:rsidR="00E704D6">
        <w:rPr>
          <w:rFonts w:asciiTheme="minorHAnsi" w:eastAsia="Helvetica" w:hAnsiTheme="minorHAnsi" w:cstheme="minorHAnsi"/>
          <w:shd w:val="clear" w:color="auto" w:fill="FEFFFE"/>
        </w:rPr>
        <w:t>u</w:t>
      </w:r>
      <w:r w:rsidRPr="00F06BB3">
        <w:rPr>
          <w:rFonts w:asciiTheme="minorHAnsi" w:eastAsia="Helvetica" w:hAnsiTheme="minorHAnsi" w:cstheme="minorHAnsi"/>
          <w:shd w:val="clear" w:color="auto" w:fill="FEFFFE"/>
        </w:rPr>
        <w:t>r can often be normal experimentation (such as two 5-year-olds showing each other their genitals), but sometimes tamariki are affected in more serious ways (for example, a 14-year-old showing their genitals to a 6-year-old).</w:t>
      </w:r>
    </w:p>
    <w:p w14:paraId="1A0D9065" w14:textId="77777777" w:rsidR="001B69E0" w:rsidRPr="00F06BB3" w:rsidRDefault="001B69E0" w:rsidP="001B69E0">
      <w:pPr>
        <w:pStyle w:val="Default"/>
        <w:rPr>
          <w:rFonts w:asciiTheme="minorHAnsi" w:eastAsia="Helvetica" w:hAnsiTheme="minorHAnsi" w:cstheme="minorHAnsi"/>
          <w:shd w:val="clear" w:color="auto" w:fill="FEFFFE"/>
        </w:rPr>
      </w:pPr>
    </w:p>
    <w:p w14:paraId="15693229" w14:textId="195E73A8" w:rsidR="001B69E0" w:rsidRPr="00F06BB3" w:rsidRDefault="001B69E0" w:rsidP="001B69E0">
      <w:pPr>
        <w:pStyle w:val="Default"/>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 xml:space="preserve">When there is coercion or controlling </w:t>
      </w:r>
      <w:r w:rsidR="00F06BB3" w:rsidRPr="00F06BB3">
        <w:rPr>
          <w:rFonts w:asciiTheme="minorHAnsi" w:eastAsia="Helvetica" w:hAnsiTheme="minorHAnsi" w:cstheme="minorHAnsi"/>
          <w:shd w:val="clear" w:color="auto" w:fill="FEFFFE"/>
        </w:rPr>
        <w:t>behavior</w:t>
      </w:r>
      <w:r w:rsidRPr="00F06BB3">
        <w:rPr>
          <w:rFonts w:asciiTheme="minorHAnsi" w:eastAsia="Helvetica" w:hAnsiTheme="minorHAnsi" w:cstheme="minorHAnsi"/>
          <w:shd w:val="clear" w:color="auto" w:fill="FEFFFE"/>
        </w:rPr>
        <w:t xml:space="preserve"> by 1 tamariki to another, the treatment sector in New Zealand considers this concerning sexual </w:t>
      </w:r>
      <w:r w:rsidR="00F06BB3" w:rsidRPr="00F06BB3">
        <w:rPr>
          <w:rFonts w:asciiTheme="minorHAnsi" w:eastAsia="Helvetica" w:hAnsiTheme="minorHAnsi" w:cstheme="minorHAnsi"/>
          <w:shd w:val="clear" w:color="auto" w:fill="FEFFFE"/>
        </w:rPr>
        <w:t>behavior</w:t>
      </w:r>
      <w:r w:rsidRPr="00F06BB3">
        <w:rPr>
          <w:rFonts w:asciiTheme="minorHAnsi" w:eastAsia="Helvetica" w:hAnsiTheme="minorHAnsi" w:cstheme="minorHAnsi"/>
          <w:shd w:val="clear" w:color="auto" w:fill="FEFFFE"/>
        </w:rPr>
        <w:t xml:space="preserve"> if </w:t>
      </w:r>
      <w:proofErr w:type="spellStart"/>
      <w:r w:rsidR="005D1F4F">
        <w:rPr>
          <w:rFonts w:asciiTheme="minorHAnsi" w:eastAsia="Helvetica" w:hAnsiTheme="minorHAnsi" w:cstheme="minorHAnsi"/>
          <w:shd w:val="clear" w:color="auto" w:fill="FEFFFE"/>
        </w:rPr>
        <w:t>te</w:t>
      </w:r>
      <w:proofErr w:type="spellEnd"/>
      <w:r w:rsidR="005D1F4F">
        <w:rPr>
          <w:rFonts w:asciiTheme="minorHAnsi" w:eastAsia="Helvetica" w:hAnsiTheme="minorHAnsi" w:cstheme="minorHAnsi"/>
          <w:shd w:val="clear" w:color="auto" w:fill="FEFFFE"/>
        </w:rPr>
        <w:t xml:space="preserve"> </w:t>
      </w:r>
      <w:proofErr w:type="spellStart"/>
      <w:r w:rsidR="005D1F4F">
        <w:rPr>
          <w:rFonts w:asciiTheme="minorHAnsi" w:eastAsia="Helvetica" w:hAnsiTheme="minorHAnsi" w:cstheme="minorHAnsi"/>
          <w:shd w:val="clear" w:color="auto" w:fill="FEFFFE"/>
        </w:rPr>
        <w:t>tamaiti</w:t>
      </w:r>
      <w:proofErr w:type="spellEnd"/>
      <w:r w:rsidR="005D1F4F">
        <w:rPr>
          <w:rFonts w:asciiTheme="minorHAnsi" w:eastAsia="Helvetica" w:hAnsiTheme="minorHAnsi" w:cstheme="minorHAnsi"/>
          <w:shd w:val="clear" w:color="auto" w:fill="FEFFFE"/>
        </w:rPr>
        <w:t xml:space="preserve"> (the child) (the child)</w:t>
      </w:r>
      <w:r w:rsidRPr="00F06BB3">
        <w:rPr>
          <w:rFonts w:asciiTheme="minorHAnsi" w:eastAsia="Helvetica" w:hAnsiTheme="minorHAnsi" w:cstheme="minorHAnsi"/>
          <w:shd w:val="clear" w:color="auto" w:fill="FEFFFE"/>
        </w:rPr>
        <w:t xml:space="preserve"> is under 10 years of age or harmful sexual </w:t>
      </w:r>
      <w:r w:rsidR="00F06BB3" w:rsidRPr="00F06BB3">
        <w:rPr>
          <w:rFonts w:asciiTheme="minorHAnsi" w:eastAsia="Helvetica" w:hAnsiTheme="minorHAnsi" w:cstheme="minorHAnsi"/>
          <w:shd w:val="clear" w:color="auto" w:fill="FEFFFE"/>
        </w:rPr>
        <w:t>behavior</w:t>
      </w:r>
      <w:r w:rsidRPr="00F06BB3">
        <w:rPr>
          <w:rFonts w:asciiTheme="minorHAnsi" w:eastAsia="Helvetica" w:hAnsiTheme="minorHAnsi" w:cstheme="minorHAnsi"/>
          <w:shd w:val="clear" w:color="auto" w:fill="FEFFFE"/>
        </w:rPr>
        <w:t xml:space="preserve"> if </w:t>
      </w:r>
      <w:proofErr w:type="spellStart"/>
      <w:r w:rsidR="005D1F4F">
        <w:rPr>
          <w:rFonts w:asciiTheme="minorHAnsi" w:eastAsia="Helvetica" w:hAnsiTheme="minorHAnsi" w:cstheme="minorHAnsi"/>
          <w:shd w:val="clear" w:color="auto" w:fill="FEFFFE"/>
        </w:rPr>
        <w:t>te</w:t>
      </w:r>
      <w:proofErr w:type="spellEnd"/>
      <w:r w:rsidR="005D1F4F">
        <w:rPr>
          <w:rFonts w:asciiTheme="minorHAnsi" w:eastAsia="Helvetica" w:hAnsiTheme="minorHAnsi" w:cstheme="minorHAnsi"/>
          <w:shd w:val="clear" w:color="auto" w:fill="FEFFFE"/>
        </w:rPr>
        <w:t xml:space="preserve"> </w:t>
      </w:r>
      <w:proofErr w:type="spellStart"/>
      <w:r w:rsidR="005D1F4F">
        <w:rPr>
          <w:rFonts w:asciiTheme="minorHAnsi" w:eastAsia="Helvetica" w:hAnsiTheme="minorHAnsi" w:cstheme="minorHAnsi"/>
          <w:shd w:val="clear" w:color="auto" w:fill="FEFFFE"/>
        </w:rPr>
        <w:t>tamaiti</w:t>
      </w:r>
      <w:proofErr w:type="spellEnd"/>
      <w:r w:rsidR="005D1F4F">
        <w:rPr>
          <w:rFonts w:asciiTheme="minorHAnsi" w:eastAsia="Helvetica" w:hAnsiTheme="minorHAnsi" w:cstheme="minorHAnsi"/>
          <w:shd w:val="clear" w:color="auto" w:fill="FEFFFE"/>
        </w:rPr>
        <w:t xml:space="preserve"> (the child) (the child)</w:t>
      </w:r>
      <w:r w:rsidRPr="00F06BB3">
        <w:rPr>
          <w:rFonts w:asciiTheme="minorHAnsi" w:eastAsia="Helvetica" w:hAnsiTheme="minorHAnsi" w:cstheme="minorHAnsi"/>
          <w:shd w:val="clear" w:color="auto" w:fill="FEFFFE"/>
        </w:rPr>
        <w:t xml:space="preserve"> is over 10 years of age.</w:t>
      </w:r>
    </w:p>
    <w:p w14:paraId="7FB5FC99" w14:textId="77777777" w:rsidR="001B69E0" w:rsidRPr="00F06BB3" w:rsidRDefault="001B69E0" w:rsidP="001B69E0">
      <w:pPr>
        <w:pStyle w:val="Default"/>
        <w:rPr>
          <w:rFonts w:asciiTheme="minorHAnsi" w:eastAsia="Helvetica" w:hAnsiTheme="minorHAnsi" w:cstheme="minorHAnsi"/>
          <w:shd w:val="clear" w:color="auto" w:fill="FEFFFE"/>
        </w:rPr>
      </w:pPr>
    </w:p>
    <w:p w14:paraId="70F13FB6" w14:textId="77777777" w:rsidR="001B69E0" w:rsidRPr="00E704D6" w:rsidRDefault="001B69E0" w:rsidP="001B69E0">
      <w:pPr>
        <w:pStyle w:val="Default"/>
        <w:rPr>
          <w:rFonts w:asciiTheme="minorHAnsi" w:eastAsia="Helvetica" w:hAnsiTheme="minorHAnsi" w:cstheme="minorHAnsi"/>
          <w:b/>
          <w:bCs/>
          <w:shd w:val="clear" w:color="auto" w:fill="FEFFFE"/>
        </w:rPr>
      </w:pPr>
      <w:r w:rsidRPr="00E704D6">
        <w:rPr>
          <w:rFonts w:asciiTheme="minorHAnsi" w:eastAsia="Helvetica" w:hAnsiTheme="minorHAnsi" w:cstheme="minorHAnsi"/>
          <w:b/>
          <w:bCs/>
          <w:shd w:val="clear" w:color="auto" w:fill="FEFFFE"/>
        </w:rPr>
        <w:t>Disclosure</w:t>
      </w:r>
    </w:p>
    <w:p w14:paraId="722619BB" w14:textId="77777777" w:rsidR="001B69E0" w:rsidRPr="00F06BB3" w:rsidRDefault="001B69E0" w:rsidP="001B69E0">
      <w:pPr>
        <w:pStyle w:val="Default"/>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lastRenderedPageBreak/>
        <w:t>We listen when tamariki tell us about sexual abuse or something that has happened to them (circumstances of indecency or sexual violation).</w:t>
      </w:r>
    </w:p>
    <w:p w14:paraId="3AB61B70" w14:textId="77777777" w:rsidR="001B69E0" w:rsidRPr="00F06BB3" w:rsidRDefault="001B69E0" w:rsidP="001B69E0">
      <w:pPr>
        <w:pStyle w:val="Default"/>
        <w:rPr>
          <w:rFonts w:asciiTheme="minorHAnsi" w:eastAsia="Helvetica" w:hAnsiTheme="minorHAnsi" w:cstheme="minorHAnsi"/>
          <w:shd w:val="clear" w:color="auto" w:fill="FEFFFE"/>
        </w:rPr>
      </w:pPr>
    </w:p>
    <w:p w14:paraId="77475EF1" w14:textId="3915EF1B" w:rsidR="001B69E0" w:rsidRDefault="001B69E0" w:rsidP="001B69E0">
      <w:pPr>
        <w:pStyle w:val="Default"/>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We record as accurately as we can what they say and seek appropriate supervision and advice. Be an active listener without encouraging, leading or prompting.</w:t>
      </w:r>
    </w:p>
    <w:p w14:paraId="1982AE7F" w14:textId="456D0B76" w:rsidR="00E704D6" w:rsidRDefault="00E704D6" w:rsidP="001B69E0">
      <w:pPr>
        <w:pStyle w:val="Default"/>
        <w:rPr>
          <w:rFonts w:asciiTheme="minorHAnsi" w:eastAsia="Helvetica" w:hAnsiTheme="minorHAnsi" w:cstheme="minorHAnsi"/>
          <w:shd w:val="clear" w:color="auto" w:fill="FEFFFE"/>
        </w:rPr>
      </w:pPr>
    </w:p>
    <w:p w14:paraId="035D9918" w14:textId="7FF0FB46" w:rsidR="00E704D6" w:rsidRDefault="00E704D6" w:rsidP="001B69E0">
      <w:pPr>
        <w:pStyle w:val="Default"/>
        <w:rPr>
          <w:rFonts w:asciiTheme="minorHAnsi" w:eastAsia="Helvetica" w:hAnsiTheme="minorHAnsi" w:cstheme="minorHAnsi"/>
          <w:shd w:val="clear" w:color="auto" w:fill="FEFFFE"/>
        </w:rPr>
      </w:pPr>
    </w:p>
    <w:p w14:paraId="5AE4B639" w14:textId="77777777" w:rsidR="009F09CE" w:rsidRPr="00F06BB3" w:rsidRDefault="009F09CE" w:rsidP="001B69E0">
      <w:pPr>
        <w:pStyle w:val="Default"/>
        <w:rPr>
          <w:rFonts w:asciiTheme="minorHAnsi" w:eastAsia="Helvetica" w:hAnsiTheme="minorHAnsi" w:cstheme="minorHAnsi"/>
          <w:shd w:val="clear" w:color="auto" w:fill="FEFFFE"/>
        </w:rPr>
      </w:pPr>
    </w:p>
    <w:p w14:paraId="081239CB" w14:textId="77777777" w:rsidR="001B69E0" w:rsidRPr="00F06BB3" w:rsidRDefault="001B69E0" w:rsidP="001B69E0">
      <w:pPr>
        <w:pStyle w:val="Default"/>
        <w:rPr>
          <w:rFonts w:asciiTheme="minorHAnsi" w:eastAsia="Helvetica" w:hAnsiTheme="minorHAnsi" w:cstheme="minorHAnsi"/>
          <w:shd w:val="clear" w:color="auto" w:fill="FEFFFE"/>
        </w:rPr>
      </w:pPr>
    </w:p>
    <w:p w14:paraId="6ECD0E8F" w14:textId="77777777" w:rsidR="00A10B71" w:rsidRDefault="00A10B71" w:rsidP="001B69E0">
      <w:pPr>
        <w:pStyle w:val="Default"/>
        <w:rPr>
          <w:rFonts w:asciiTheme="minorHAnsi" w:eastAsia="Helvetica" w:hAnsiTheme="minorHAnsi" w:cstheme="minorHAnsi"/>
          <w:b/>
          <w:bCs/>
          <w:shd w:val="clear" w:color="auto" w:fill="FEFFFE"/>
        </w:rPr>
      </w:pPr>
    </w:p>
    <w:p w14:paraId="6558D3D8" w14:textId="77777777" w:rsidR="00A10B71" w:rsidRDefault="00A10B71" w:rsidP="001B69E0">
      <w:pPr>
        <w:pStyle w:val="Default"/>
        <w:rPr>
          <w:rFonts w:asciiTheme="minorHAnsi" w:eastAsia="Helvetica" w:hAnsiTheme="minorHAnsi" w:cstheme="minorHAnsi"/>
          <w:b/>
          <w:bCs/>
          <w:shd w:val="clear" w:color="auto" w:fill="FEFFFE"/>
        </w:rPr>
      </w:pPr>
    </w:p>
    <w:p w14:paraId="3E3FC623" w14:textId="4BB4777D" w:rsidR="001B69E0" w:rsidRPr="00E704D6" w:rsidRDefault="001B69E0" w:rsidP="001B69E0">
      <w:pPr>
        <w:pStyle w:val="Default"/>
        <w:rPr>
          <w:rFonts w:asciiTheme="minorHAnsi" w:eastAsia="Helvetica" w:hAnsiTheme="minorHAnsi" w:cstheme="minorHAnsi"/>
          <w:b/>
          <w:bCs/>
          <w:shd w:val="clear" w:color="auto" w:fill="FEFFFE"/>
        </w:rPr>
      </w:pPr>
      <w:r w:rsidRPr="00E704D6">
        <w:rPr>
          <w:rFonts w:asciiTheme="minorHAnsi" w:eastAsia="Helvetica" w:hAnsiTheme="minorHAnsi" w:cstheme="minorHAnsi"/>
          <w:b/>
          <w:bCs/>
          <w:shd w:val="clear" w:color="auto" w:fill="FEFFFE"/>
        </w:rPr>
        <w:t xml:space="preserve">Possible </w:t>
      </w:r>
      <w:r w:rsidR="00E704D6" w:rsidRPr="00E704D6">
        <w:rPr>
          <w:rFonts w:asciiTheme="minorHAnsi" w:eastAsia="Helvetica" w:hAnsiTheme="minorHAnsi" w:cstheme="minorHAnsi"/>
          <w:b/>
          <w:bCs/>
          <w:shd w:val="clear" w:color="auto" w:fill="FEFFFE"/>
        </w:rPr>
        <w:t>S</w:t>
      </w:r>
      <w:r w:rsidRPr="00E704D6">
        <w:rPr>
          <w:rFonts w:asciiTheme="minorHAnsi" w:eastAsia="Helvetica" w:hAnsiTheme="minorHAnsi" w:cstheme="minorHAnsi"/>
          <w:b/>
          <w:bCs/>
          <w:shd w:val="clear" w:color="auto" w:fill="FEFFFE"/>
        </w:rPr>
        <w:t>igns</w:t>
      </w:r>
      <w:r w:rsidR="00E704D6" w:rsidRPr="00E704D6">
        <w:rPr>
          <w:rFonts w:asciiTheme="minorHAnsi" w:eastAsia="Helvetica" w:hAnsiTheme="minorHAnsi" w:cstheme="minorHAnsi"/>
          <w:b/>
          <w:bCs/>
          <w:shd w:val="clear" w:color="auto" w:fill="FEFFFE"/>
        </w:rPr>
        <w:t>:</w:t>
      </w:r>
    </w:p>
    <w:p w14:paraId="2FA0F8B2" w14:textId="77777777" w:rsidR="001B69E0" w:rsidRPr="00F06BB3" w:rsidRDefault="001B69E0" w:rsidP="001B69E0">
      <w:pPr>
        <w:pStyle w:val="Default"/>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These signs are clues that alert us that abuse may have happened and that a tamaiti may need help or protection. However, they are not conclusive evidence of abuse and there may be instances of abuse where there are no obvious signs.</w:t>
      </w:r>
    </w:p>
    <w:p w14:paraId="4D717F2F" w14:textId="77777777" w:rsidR="001B69E0" w:rsidRPr="00F06BB3" w:rsidRDefault="001B69E0" w:rsidP="001B69E0">
      <w:pPr>
        <w:pStyle w:val="Default"/>
        <w:rPr>
          <w:rFonts w:asciiTheme="minorHAnsi" w:eastAsia="Helvetica" w:hAnsiTheme="minorHAnsi" w:cstheme="minorHAnsi"/>
          <w:shd w:val="clear" w:color="auto" w:fill="FEFFFE"/>
        </w:rPr>
      </w:pPr>
    </w:p>
    <w:p w14:paraId="16290299" w14:textId="59BFB4A8" w:rsidR="001B69E0" w:rsidRDefault="001B69E0" w:rsidP="001B69E0">
      <w:pPr>
        <w:pStyle w:val="Default"/>
        <w:rPr>
          <w:rFonts w:asciiTheme="minorHAnsi" w:eastAsia="Helvetica" w:hAnsiTheme="minorHAnsi" w:cstheme="minorHAnsi"/>
          <w:b/>
          <w:bCs/>
          <w:shd w:val="clear" w:color="auto" w:fill="FEFFFE"/>
        </w:rPr>
      </w:pPr>
      <w:r w:rsidRPr="00E704D6">
        <w:rPr>
          <w:rFonts w:asciiTheme="minorHAnsi" w:eastAsia="Helvetica" w:hAnsiTheme="minorHAnsi" w:cstheme="minorHAnsi"/>
          <w:b/>
          <w:bCs/>
          <w:shd w:val="clear" w:color="auto" w:fill="FEFFFE"/>
        </w:rPr>
        <w:t xml:space="preserve">Physical </w:t>
      </w:r>
      <w:r w:rsidR="009F09CE">
        <w:rPr>
          <w:rFonts w:asciiTheme="minorHAnsi" w:eastAsia="Helvetica" w:hAnsiTheme="minorHAnsi" w:cstheme="minorHAnsi"/>
          <w:b/>
          <w:bCs/>
          <w:shd w:val="clear" w:color="auto" w:fill="FEFFFE"/>
        </w:rPr>
        <w:t>S</w:t>
      </w:r>
      <w:r w:rsidRPr="00E704D6">
        <w:rPr>
          <w:rFonts w:asciiTheme="minorHAnsi" w:eastAsia="Helvetica" w:hAnsiTheme="minorHAnsi" w:cstheme="minorHAnsi"/>
          <w:b/>
          <w:bCs/>
          <w:shd w:val="clear" w:color="auto" w:fill="FEFFFE"/>
        </w:rPr>
        <w:t>igns</w:t>
      </w:r>
      <w:r w:rsidR="00E704D6">
        <w:rPr>
          <w:rFonts w:asciiTheme="minorHAnsi" w:eastAsia="Helvetica" w:hAnsiTheme="minorHAnsi" w:cstheme="minorHAnsi"/>
          <w:b/>
          <w:bCs/>
          <w:shd w:val="clear" w:color="auto" w:fill="FEFFFE"/>
        </w:rPr>
        <w:t>:</w:t>
      </w:r>
    </w:p>
    <w:p w14:paraId="061DBCB5" w14:textId="77777777" w:rsidR="00E704D6" w:rsidRPr="00E704D6" w:rsidRDefault="00E704D6" w:rsidP="001B69E0">
      <w:pPr>
        <w:pStyle w:val="Default"/>
        <w:rPr>
          <w:rFonts w:asciiTheme="minorHAnsi" w:eastAsia="Helvetica" w:hAnsiTheme="minorHAnsi" w:cstheme="minorHAnsi"/>
          <w:b/>
          <w:bCs/>
          <w:sz w:val="8"/>
          <w:szCs w:val="8"/>
          <w:shd w:val="clear" w:color="auto" w:fill="FEFFFE"/>
        </w:rPr>
      </w:pPr>
    </w:p>
    <w:p w14:paraId="3E5556DD" w14:textId="0196241D" w:rsidR="001B69E0" w:rsidRPr="00F06BB3" w:rsidRDefault="005D1F4F" w:rsidP="001B69E0">
      <w:pPr>
        <w:pStyle w:val="Default"/>
        <w:rPr>
          <w:rFonts w:asciiTheme="minorHAnsi" w:eastAsia="Helvetica" w:hAnsiTheme="minorHAnsi" w:cstheme="minorHAnsi"/>
          <w:shd w:val="clear" w:color="auto" w:fill="FEFFFE"/>
        </w:rPr>
      </w:pPr>
      <w:proofErr w:type="spellStart"/>
      <w:r>
        <w:rPr>
          <w:rFonts w:asciiTheme="minorHAnsi" w:eastAsia="Helvetica" w:hAnsiTheme="minorHAnsi" w:cstheme="minorHAnsi"/>
          <w:shd w:val="clear" w:color="auto" w:fill="FEFFFE"/>
        </w:rPr>
        <w:t>Te</w:t>
      </w:r>
      <w:proofErr w:type="spellEnd"/>
      <w:r>
        <w:rPr>
          <w:rFonts w:asciiTheme="minorHAnsi" w:eastAsia="Helvetica" w:hAnsiTheme="minorHAnsi" w:cstheme="minorHAnsi"/>
          <w:shd w:val="clear" w:color="auto" w:fill="FEFFFE"/>
        </w:rPr>
        <w:t xml:space="preserve"> </w:t>
      </w:r>
      <w:proofErr w:type="spellStart"/>
      <w:r>
        <w:rPr>
          <w:rFonts w:asciiTheme="minorHAnsi" w:eastAsia="Helvetica" w:hAnsiTheme="minorHAnsi" w:cstheme="minorHAnsi"/>
          <w:shd w:val="clear" w:color="auto" w:fill="FEFFFE"/>
        </w:rPr>
        <w:t>tamaiti</w:t>
      </w:r>
      <w:proofErr w:type="spellEnd"/>
      <w:r>
        <w:rPr>
          <w:rFonts w:asciiTheme="minorHAnsi" w:eastAsia="Helvetica" w:hAnsiTheme="minorHAnsi" w:cstheme="minorHAnsi"/>
          <w:shd w:val="clear" w:color="auto" w:fill="FEFFFE"/>
        </w:rPr>
        <w:t xml:space="preserve"> (the child)</w:t>
      </w:r>
      <w:r w:rsidR="001B69E0" w:rsidRPr="00F06BB3">
        <w:rPr>
          <w:rFonts w:asciiTheme="minorHAnsi" w:eastAsia="Helvetica" w:hAnsiTheme="minorHAnsi" w:cstheme="minorHAnsi"/>
          <w:shd w:val="clear" w:color="auto" w:fill="FEFFFE"/>
        </w:rPr>
        <w:t xml:space="preserve"> has:</w:t>
      </w:r>
    </w:p>
    <w:p w14:paraId="66DCF4C6" w14:textId="159AC16E" w:rsidR="001B69E0" w:rsidRPr="00F06BB3" w:rsidRDefault="009F09CE" w:rsidP="00443DB0">
      <w:pPr>
        <w:pStyle w:val="Default"/>
        <w:numPr>
          <w:ilvl w:val="0"/>
          <w:numId w:val="12"/>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U</w:t>
      </w:r>
      <w:r w:rsidR="001B69E0" w:rsidRPr="00F06BB3">
        <w:rPr>
          <w:rFonts w:asciiTheme="minorHAnsi" w:eastAsia="Helvetica" w:hAnsiTheme="minorHAnsi" w:cstheme="minorHAnsi"/>
          <w:shd w:val="clear" w:color="auto" w:fill="FEFFFE"/>
        </w:rPr>
        <w:t>nusual or excessive itching or pain in the genital or anal area</w:t>
      </w:r>
    </w:p>
    <w:p w14:paraId="45A72F9D" w14:textId="0003929D" w:rsidR="001B69E0" w:rsidRPr="00F06BB3" w:rsidRDefault="009F09CE" w:rsidP="00443DB0">
      <w:pPr>
        <w:pStyle w:val="Default"/>
        <w:numPr>
          <w:ilvl w:val="0"/>
          <w:numId w:val="12"/>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S</w:t>
      </w:r>
      <w:r w:rsidR="001B69E0" w:rsidRPr="00F06BB3">
        <w:rPr>
          <w:rFonts w:asciiTheme="minorHAnsi" w:eastAsia="Helvetica" w:hAnsiTheme="minorHAnsi" w:cstheme="minorHAnsi"/>
          <w:shd w:val="clear" w:color="auto" w:fill="FEFFFE"/>
        </w:rPr>
        <w:t>tained or bloody underwear</w:t>
      </w:r>
    </w:p>
    <w:p w14:paraId="39DA7227" w14:textId="6AC52F8A" w:rsidR="001B69E0" w:rsidRPr="00F06BB3" w:rsidRDefault="009F09CE" w:rsidP="00443DB0">
      <w:pPr>
        <w:pStyle w:val="Default"/>
        <w:numPr>
          <w:ilvl w:val="0"/>
          <w:numId w:val="12"/>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B</w:t>
      </w:r>
      <w:r w:rsidR="001B69E0" w:rsidRPr="00F06BB3">
        <w:rPr>
          <w:rFonts w:asciiTheme="minorHAnsi" w:eastAsia="Helvetica" w:hAnsiTheme="minorHAnsi" w:cstheme="minorHAnsi"/>
          <w:shd w:val="clear" w:color="auto" w:fill="FEFFFE"/>
        </w:rPr>
        <w:t>ruises or bleeding in the genital or anal area</w:t>
      </w:r>
    </w:p>
    <w:p w14:paraId="0C5A0D06" w14:textId="6B38355B" w:rsidR="001B69E0" w:rsidRPr="00F06BB3" w:rsidRDefault="009F09CE" w:rsidP="00443DB0">
      <w:pPr>
        <w:pStyle w:val="Default"/>
        <w:numPr>
          <w:ilvl w:val="0"/>
          <w:numId w:val="12"/>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B</w:t>
      </w:r>
      <w:r w:rsidR="001B69E0" w:rsidRPr="00F06BB3">
        <w:rPr>
          <w:rFonts w:asciiTheme="minorHAnsi" w:eastAsia="Helvetica" w:hAnsiTheme="minorHAnsi" w:cstheme="minorHAnsi"/>
          <w:shd w:val="clear" w:color="auto" w:fill="FEFFFE"/>
        </w:rPr>
        <w:t>lood in their urine or stools</w:t>
      </w:r>
    </w:p>
    <w:p w14:paraId="75B26443" w14:textId="2A123D40" w:rsidR="001B69E0" w:rsidRPr="00F06BB3" w:rsidRDefault="009F09CE" w:rsidP="00443DB0">
      <w:pPr>
        <w:pStyle w:val="Default"/>
        <w:numPr>
          <w:ilvl w:val="0"/>
          <w:numId w:val="12"/>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S</w:t>
      </w:r>
      <w:r w:rsidR="001B69E0" w:rsidRPr="00F06BB3">
        <w:rPr>
          <w:rFonts w:asciiTheme="minorHAnsi" w:eastAsia="Helvetica" w:hAnsiTheme="minorHAnsi" w:cstheme="minorHAnsi"/>
          <w:shd w:val="clear" w:color="auto" w:fill="FEFFFE"/>
        </w:rPr>
        <w:t>exually transmitted infections.</w:t>
      </w:r>
    </w:p>
    <w:p w14:paraId="57BD4A4F" w14:textId="47F0E631" w:rsidR="001B69E0" w:rsidRDefault="009F09CE" w:rsidP="00443DB0">
      <w:pPr>
        <w:pStyle w:val="Default"/>
        <w:numPr>
          <w:ilvl w:val="0"/>
          <w:numId w:val="12"/>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B</w:t>
      </w:r>
      <w:r w:rsidR="00F06BB3" w:rsidRPr="00F06BB3">
        <w:rPr>
          <w:rFonts w:asciiTheme="minorHAnsi" w:eastAsia="Helvetica" w:hAnsiTheme="minorHAnsi" w:cstheme="minorHAnsi"/>
          <w:shd w:val="clear" w:color="auto" w:fill="FEFFFE"/>
        </w:rPr>
        <w:t>ehavioral</w:t>
      </w:r>
      <w:r w:rsidR="001B69E0" w:rsidRPr="00F06BB3">
        <w:rPr>
          <w:rFonts w:asciiTheme="minorHAnsi" w:eastAsia="Helvetica" w:hAnsiTheme="minorHAnsi" w:cstheme="minorHAnsi"/>
          <w:shd w:val="clear" w:color="auto" w:fill="FEFFFE"/>
        </w:rPr>
        <w:t xml:space="preserve"> signs</w:t>
      </w:r>
    </w:p>
    <w:p w14:paraId="4727AD0C" w14:textId="77777777" w:rsidR="00E704D6" w:rsidRPr="00F06BB3" w:rsidRDefault="00E704D6" w:rsidP="00E704D6">
      <w:pPr>
        <w:pStyle w:val="Default"/>
        <w:ind w:left="720"/>
        <w:rPr>
          <w:rFonts w:asciiTheme="minorHAnsi" w:eastAsia="Helvetica" w:hAnsiTheme="minorHAnsi" w:cstheme="minorHAnsi"/>
          <w:shd w:val="clear" w:color="auto" w:fill="FEFFFE"/>
        </w:rPr>
      </w:pPr>
    </w:p>
    <w:p w14:paraId="13D8AF2A" w14:textId="6D5A0F4B" w:rsidR="001B69E0" w:rsidRPr="00F06BB3" w:rsidRDefault="005D1F4F" w:rsidP="001B69E0">
      <w:pPr>
        <w:pStyle w:val="Default"/>
        <w:rPr>
          <w:rFonts w:asciiTheme="minorHAnsi" w:eastAsia="Helvetica" w:hAnsiTheme="minorHAnsi" w:cstheme="minorHAnsi"/>
          <w:shd w:val="clear" w:color="auto" w:fill="FEFFFE"/>
        </w:rPr>
      </w:pPr>
      <w:proofErr w:type="spellStart"/>
      <w:r>
        <w:rPr>
          <w:rFonts w:asciiTheme="minorHAnsi" w:eastAsia="Helvetica" w:hAnsiTheme="minorHAnsi" w:cstheme="minorHAnsi"/>
          <w:shd w:val="clear" w:color="auto" w:fill="FEFFFE"/>
        </w:rPr>
        <w:t>Te</w:t>
      </w:r>
      <w:proofErr w:type="spellEnd"/>
      <w:r>
        <w:rPr>
          <w:rFonts w:asciiTheme="minorHAnsi" w:eastAsia="Helvetica" w:hAnsiTheme="minorHAnsi" w:cstheme="minorHAnsi"/>
          <w:shd w:val="clear" w:color="auto" w:fill="FEFFFE"/>
        </w:rPr>
        <w:t xml:space="preserve"> </w:t>
      </w:r>
      <w:proofErr w:type="spellStart"/>
      <w:r>
        <w:rPr>
          <w:rFonts w:asciiTheme="minorHAnsi" w:eastAsia="Helvetica" w:hAnsiTheme="minorHAnsi" w:cstheme="minorHAnsi"/>
          <w:shd w:val="clear" w:color="auto" w:fill="FEFFFE"/>
        </w:rPr>
        <w:t>tamaiti</w:t>
      </w:r>
      <w:proofErr w:type="spellEnd"/>
      <w:r>
        <w:rPr>
          <w:rFonts w:asciiTheme="minorHAnsi" w:eastAsia="Helvetica" w:hAnsiTheme="minorHAnsi" w:cstheme="minorHAnsi"/>
          <w:shd w:val="clear" w:color="auto" w:fill="FEFFFE"/>
        </w:rPr>
        <w:t xml:space="preserve"> (the child)</w:t>
      </w:r>
      <w:r w:rsidR="001B69E0" w:rsidRPr="00F06BB3">
        <w:rPr>
          <w:rFonts w:asciiTheme="minorHAnsi" w:eastAsia="Helvetica" w:hAnsiTheme="minorHAnsi" w:cstheme="minorHAnsi"/>
          <w:shd w:val="clear" w:color="auto" w:fill="FEFFFE"/>
        </w:rPr>
        <w:t>:</w:t>
      </w:r>
    </w:p>
    <w:p w14:paraId="63177F75" w14:textId="63180CB4" w:rsidR="001B69E0" w:rsidRPr="00F06BB3" w:rsidRDefault="009F09CE" w:rsidP="00443DB0">
      <w:pPr>
        <w:pStyle w:val="Default"/>
        <w:numPr>
          <w:ilvl w:val="0"/>
          <w:numId w:val="13"/>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D</w:t>
      </w:r>
      <w:r w:rsidR="001B69E0" w:rsidRPr="00F06BB3">
        <w:rPr>
          <w:rFonts w:asciiTheme="minorHAnsi" w:eastAsia="Helvetica" w:hAnsiTheme="minorHAnsi" w:cstheme="minorHAnsi"/>
          <w:shd w:val="clear" w:color="auto" w:fill="FEFFFE"/>
        </w:rPr>
        <w:t>isplays age-inappropriate sexual play or language</w:t>
      </w:r>
    </w:p>
    <w:p w14:paraId="178195D4" w14:textId="653DB4DC" w:rsidR="001B69E0" w:rsidRPr="00F06BB3" w:rsidRDefault="009F09CE" w:rsidP="00443DB0">
      <w:pPr>
        <w:pStyle w:val="Default"/>
        <w:numPr>
          <w:ilvl w:val="0"/>
          <w:numId w:val="13"/>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D</w:t>
      </w:r>
      <w:r w:rsidR="001B69E0" w:rsidRPr="00F06BB3">
        <w:rPr>
          <w:rFonts w:asciiTheme="minorHAnsi" w:eastAsia="Helvetica" w:hAnsiTheme="minorHAnsi" w:cstheme="minorHAnsi"/>
          <w:shd w:val="clear" w:color="auto" w:fill="FEFFFE"/>
        </w:rPr>
        <w:t>isplays sophisticated or unusual sexual knowledge</w:t>
      </w:r>
    </w:p>
    <w:p w14:paraId="615DB630" w14:textId="24C2CB1C" w:rsidR="001B69E0" w:rsidRPr="00F06BB3" w:rsidRDefault="009F09CE" w:rsidP="00443DB0">
      <w:pPr>
        <w:pStyle w:val="Default"/>
        <w:numPr>
          <w:ilvl w:val="0"/>
          <w:numId w:val="13"/>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R</w:t>
      </w:r>
      <w:r w:rsidR="001B69E0" w:rsidRPr="00F06BB3">
        <w:rPr>
          <w:rFonts w:asciiTheme="minorHAnsi" w:eastAsia="Helvetica" w:hAnsiTheme="minorHAnsi" w:cstheme="minorHAnsi"/>
          <w:shd w:val="clear" w:color="auto" w:fill="FEFFFE"/>
        </w:rPr>
        <w:t>efuses to go home (or to a specific person's home) for no apparent reason</w:t>
      </w:r>
    </w:p>
    <w:p w14:paraId="632336E9" w14:textId="16EBA564" w:rsidR="001B69E0" w:rsidRPr="00F06BB3" w:rsidRDefault="009F09CE" w:rsidP="00443DB0">
      <w:pPr>
        <w:pStyle w:val="Default"/>
        <w:numPr>
          <w:ilvl w:val="0"/>
          <w:numId w:val="13"/>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I</w:t>
      </w:r>
      <w:r w:rsidR="001B69E0" w:rsidRPr="00F06BB3">
        <w:rPr>
          <w:rFonts w:asciiTheme="minorHAnsi" w:eastAsia="Helvetica" w:hAnsiTheme="minorHAnsi" w:cstheme="minorHAnsi"/>
          <w:shd w:val="clear" w:color="auto" w:fill="FEFFFE"/>
        </w:rPr>
        <w:t>s afraid of a certain person</w:t>
      </w:r>
    </w:p>
    <w:p w14:paraId="58FE82ED" w14:textId="229115F1" w:rsidR="001B69E0" w:rsidRPr="00F06BB3" w:rsidRDefault="009F09CE" w:rsidP="00443DB0">
      <w:pPr>
        <w:pStyle w:val="Default"/>
        <w:numPr>
          <w:ilvl w:val="0"/>
          <w:numId w:val="13"/>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H</w:t>
      </w:r>
      <w:r w:rsidR="001B69E0" w:rsidRPr="00F06BB3">
        <w:rPr>
          <w:rFonts w:asciiTheme="minorHAnsi" w:eastAsia="Helvetica" w:hAnsiTheme="minorHAnsi" w:cstheme="minorHAnsi"/>
          <w:shd w:val="clear" w:color="auto" w:fill="FEFFFE"/>
        </w:rPr>
        <w:t xml:space="preserve">as self-destructive or self-harming </w:t>
      </w:r>
      <w:r w:rsidR="005C68F7" w:rsidRPr="00F06BB3">
        <w:rPr>
          <w:rFonts w:asciiTheme="minorHAnsi" w:eastAsia="Helvetica" w:hAnsiTheme="minorHAnsi" w:cstheme="minorHAnsi"/>
          <w:shd w:val="clear" w:color="auto" w:fill="FEFFFE"/>
        </w:rPr>
        <w:t>behaviors</w:t>
      </w:r>
    </w:p>
    <w:p w14:paraId="36F1A8B9" w14:textId="291A271C" w:rsidR="001B69E0" w:rsidRPr="00F06BB3" w:rsidRDefault="009F09CE" w:rsidP="00443DB0">
      <w:pPr>
        <w:pStyle w:val="Default"/>
        <w:numPr>
          <w:ilvl w:val="0"/>
          <w:numId w:val="13"/>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D</w:t>
      </w:r>
      <w:r w:rsidR="001B69E0" w:rsidRPr="00F06BB3">
        <w:rPr>
          <w:rFonts w:asciiTheme="minorHAnsi" w:eastAsia="Helvetica" w:hAnsiTheme="minorHAnsi" w:cstheme="minorHAnsi"/>
          <w:shd w:val="clear" w:color="auto" w:fill="FEFFFE"/>
        </w:rPr>
        <w:t xml:space="preserve">isplays extreme attention-seeking </w:t>
      </w:r>
      <w:r w:rsidR="005C68F7" w:rsidRPr="00F06BB3">
        <w:rPr>
          <w:rFonts w:asciiTheme="minorHAnsi" w:eastAsia="Helvetica" w:hAnsiTheme="minorHAnsi" w:cstheme="minorHAnsi"/>
          <w:shd w:val="clear" w:color="auto" w:fill="FEFFFE"/>
        </w:rPr>
        <w:t>behaviors</w:t>
      </w:r>
      <w:r w:rsidR="001B69E0" w:rsidRPr="00F06BB3">
        <w:rPr>
          <w:rFonts w:asciiTheme="minorHAnsi" w:eastAsia="Helvetica" w:hAnsiTheme="minorHAnsi" w:cstheme="minorHAnsi"/>
          <w:shd w:val="clear" w:color="auto" w:fill="FEFFFE"/>
        </w:rPr>
        <w:t xml:space="preserve"> or extreme inhibition</w:t>
      </w:r>
    </w:p>
    <w:p w14:paraId="6FE286E3" w14:textId="226921A6" w:rsidR="001B69E0" w:rsidRPr="00F06BB3" w:rsidRDefault="009F09CE" w:rsidP="00443DB0">
      <w:pPr>
        <w:pStyle w:val="Default"/>
        <w:numPr>
          <w:ilvl w:val="0"/>
          <w:numId w:val="13"/>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D</w:t>
      </w:r>
      <w:r w:rsidR="001B69E0" w:rsidRPr="00F06BB3">
        <w:rPr>
          <w:rFonts w:asciiTheme="minorHAnsi" w:eastAsia="Helvetica" w:hAnsiTheme="minorHAnsi" w:cstheme="minorHAnsi"/>
          <w:shd w:val="clear" w:color="auto" w:fill="FEFFFE"/>
        </w:rPr>
        <w:t>resses inappropriately to hide bruising or injuries, or in a non-age appropriate or provocative manner</w:t>
      </w:r>
    </w:p>
    <w:p w14:paraId="605DAFD1" w14:textId="4D4E9189" w:rsidR="001B69E0" w:rsidRPr="00F06BB3" w:rsidRDefault="009F09CE" w:rsidP="00443DB0">
      <w:pPr>
        <w:pStyle w:val="Default"/>
        <w:numPr>
          <w:ilvl w:val="0"/>
          <w:numId w:val="13"/>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H</w:t>
      </w:r>
      <w:r w:rsidR="001B69E0" w:rsidRPr="00F06BB3">
        <w:rPr>
          <w:rFonts w:asciiTheme="minorHAnsi" w:eastAsia="Helvetica" w:hAnsiTheme="minorHAnsi" w:cstheme="minorHAnsi"/>
          <w:shd w:val="clear" w:color="auto" w:fill="FEFFFE"/>
        </w:rPr>
        <w:t>as eating disorders</w:t>
      </w:r>
    </w:p>
    <w:p w14:paraId="052EE0C9" w14:textId="4B959D4B" w:rsidR="001B69E0" w:rsidRPr="00F06BB3" w:rsidRDefault="009F09CE" w:rsidP="00443DB0">
      <w:pPr>
        <w:pStyle w:val="Default"/>
        <w:numPr>
          <w:ilvl w:val="0"/>
          <w:numId w:val="13"/>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H</w:t>
      </w:r>
      <w:r w:rsidR="001B69E0" w:rsidRPr="00F06BB3">
        <w:rPr>
          <w:rFonts w:asciiTheme="minorHAnsi" w:eastAsia="Helvetica" w:hAnsiTheme="minorHAnsi" w:cstheme="minorHAnsi"/>
          <w:shd w:val="clear" w:color="auto" w:fill="FEFFFE"/>
        </w:rPr>
        <w:t xml:space="preserve">as compulsive </w:t>
      </w:r>
      <w:r w:rsidR="005C68F7" w:rsidRPr="00F06BB3">
        <w:rPr>
          <w:rFonts w:asciiTheme="minorHAnsi" w:eastAsia="Helvetica" w:hAnsiTheme="minorHAnsi" w:cstheme="minorHAnsi"/>
          <w:shd w:val="clear" w:color="auto" w:fill="FEFFFE"/>
        </w:rPr>
        <w:t>behaviors</w:t>
      </w:r>
    </w:p>
    <w:p w14:paraId="163F8529" w14:textId="78DAA3CC" w:rsidR="001B69E0" w:rsidRDefault="009F09CE" w:rsidP="00443DB0">
      <w:pPr>
        <w:pStyle w:val="Default"/>
        <w:numPr>
          <w:ilvl w:val="0"/>
          <w:numId w:val="13"/>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R</w:t>
      </w:r>
      <w:r w:rsidR="001B69E0" w:rsidRPr="00F06BB3">
        <w:rPr>
          <w:rFonts w:asciiTheme="minorHAnsi" w:eastAsia="Helvetica" w:hAnsiTheme="minorHAnsi" w:cstheme="minorHAnsi"/>
          <w:shd w:val="clear" w:color="auto" w:fill="FEFFFE"/>
        </w:rPr>
        <w:t>uns away from home or is afraid to go home.</w:t>
      </w:r>
    </w:p>
    <w:p w14:paraId="393860E3" w14:textId="42E9B670" w:rsidR="00352261" w:rsidRDefault="00352261" w:rsidP="001B69E0">
      <w:pPr>
        <w:pStyle w:val="Default"/>
        <w:rPr>
          <w:rFonts w:asciiTheme="minorHAnsi" w:eastAsia="Helvetica" w:hAnsiTheme="minorHAnsi" w:cstheme="minorHAnsi"/>
          <w:shd w:val="clear" w:color="auto" w:fill="FEFFFE"/>
        </w:rPr>
      </w:pPr>
    </w:p>
    <w:p w14:paraId="1B08B597" w14:textId="424038AF" w:rsidR="00352261" w:rsidRDefault="00352261" w:rsidP="001B69E0">
      <w:pPr>
        <w:pStyle w:val="Default"/>
        <w:rPr>
          <w:rFonts w:asciiTheme="minorHAnsi" w:eastAsia="Helvetica" w:hAnsiTheme="minorHAnsi" w:cstheme="minorHAnsi"/>
          <w:b/>
          <w:bCs/>
          <w:sz w:val="24"/>
          <w:szCs w:val="24"/>
          <w:shd w:val="clear" w:color="auto" w:fill="FEFFFE"/>
        </w:rPr>
      </w:pPr>
      <w:r w:rsidRPr="009F09CE">
        <w:rPr>
          <w:rFonts w:asciiTheme="minorHAnsi" w:eastAsia="Helvetica" w:hAnsiTheme="minorHAnsi" w:cstheme="minorHAnsi"/>
          <w:b/>
          <w:bCs/>
          <w:sz w:val="24"/>
          <w:szCs w:val="24"/>
          <w:shd w:val="clear" w:color="auto" w:fill="FEFFFE"/>
        </w:rPr>
        <w:t>N</w:t>
      </w:r>
      <w:r w:rsidR="009F09CE">
        <w:rPr>
          <w:rFonts w:asciiTheme="minorHAnsi" w:eastAsia="Helvetica" w:hAnsiTheme="minorHAnsi" w:cstheme="minorHAnsi"/>
          <w:b/>
          <w:bCs/>
          <w:sz w:val="24"/>
          <w:szCs w:val="24"/>
          <w:shd w:val="clear" w:color="auto" w:fill="FEFFFE"/>
        </w:rPr>
        <w:t>EGLECT:</w:t>
      </w:r>
    </w:p>
    <w:p w14:paraId="34CB7A66" w14:textId="77777777" w:rsidR="009F09CE" w:rsidRPr="009F09CE" w:rsidRDefault="009F09CE" w:rsidP="001B69E0">
      <w:pPr>
        <w:pStyle w:val="Default"/>
        <w:rPr>
          <w:rFonts w:asciiTheme="minorHAnsi" w:eastAsia="Helvetica" w:hAnsiTheme="minorHAnsi" w:cstheme="minorHAnsi"/>
          <w:b/>
          <w:bCs/>
          <w:sz w:val="24"/>
          <w:szCs w:val="24"/>
          <w:shd w:val="clear" w:color="auto" w:fill="FEFFFE"/>
        </w:rPr>
      </w:pPr>
    </w:p>
    <w:p w14:paraId="6A883872" w14:textId="77777777" w:rsidR="00352261" w:rsidRPr="00352261" w:rsidRDefault="00352261" w:rsidP="00352261">
      <w:pPr>
        <w:pStyle w:val="Default"/>
        <w:rPr>
          <w:rFonts w:asciiTheme="minorHAnsi" w:eastAsia="Helvetica" w:hAnsiTheme="minorHAnsi" w:cstheme="minorHAnsi"/>
          <w:shd w:val="clear" w:color="auto" w:fill="FEFFFE"/>
        </w:rPr>
      </w:pPr>
      <w:r w:rsidRPr="00352261">
        <w:rPr>
          <w:rFonts w:asciiTheme="minorHAnsi" w:eastAsia="Helvetica" w:hAnsiTheme="minorHAnsi" w:cstheme="minorHAnsi"/>
          <w:shd w:val="clear" w:color="auto" w:fill="FEFFFE"/>
        </w:rPr>
        <w:t>Neglect can be:</w:t>
      </w:r>
    </w:p>
    <w:p w14:paraId="662969DC" w14:textId="6A137244" w:rsidR="00352261" w:rsidRPr="00352261" w:rsidRDefault="009F09CE" w:rsidP="00443DB0">
      <w:pPr>
        <w:pStyle w:val="Default"/>
        <w:numPr>
          <w:ilvl w:val="0"/>
          <w:numId w:val="14"/>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P</w:t>
      </w:r>
      <w:r w:rsidR="00352261" w:rsidRPr="00352261">
        <w:rPr>
          <w:rFonts w:asciiTheme="minorHAnsi" w:eastAsia="Helvetica" w:hAnsiTheme="minorHAnsi" w:cstheme="minorHAnsi"/>
          <w:shd w:val="clear" w:color="auto" w:fill="FEFFFE"/>
        </w:rPr>
        <w:t>hysical neglect — not providing the necessities of life such as adequate shelter, food and clothing</w:t>
      </w:r>
    </w:p>
    <w:p w14:paraId="5DCF0406" w14:textId="14F9D5AA" w:rsidR="00352261" w:rsidRPr="00352261" w:rsidRDefault="009F09CE" w:rsidP="00443DB0">
      <w:pPr>
        <w:pStyle w:val="Default"/>
        <w:numPr>
          <w:ilvl w:val="0"/>
          <w:numId w:val="14"/>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E</w:t>
      </w:r>
      <w:r w:rsidR="00352261" w:rsidRPr="00352261">
        <w:rPr>
          <w:rFonts w:asciiTheme="minorHAnsi" w:eastAsia="Helvetica" w:hAnsiTheme="minorHAnsi" w:cstheme="minorHAnsi"/>
          <w:shd w:val="clear" w:color="auto" w:fill="FEFFFE"/>
        </w:rPr>
        <w:t>motional neglect — not providing comfort, attention and love</w:t>
      </w:r>
    </w:p>
    <w:p w14:paraId="69DA319E" w14:textId="093AC306" w:rsidR="00352261" w:rsidRPr="00352261" w:rsidRDefault="009F09CE" w:rsidP="00443DB0">
      <w:pPr>
        <w:pStyle w:val="Default"/>
        <w:numPr>
          <w:ilvl w:val="0"/>
          <w:numId w:val="14"/>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lastRenderedPageBreak/>
        <w:t>N</w:t>
      </w:r>
      <w:r w:rsidR="00352261" w:rsidRPr="00352261">
        <w:rPr>
          <w:rFonts w:asciiTheme="minorHAnsi" w:eastAsia="Helvetica" w:hAnsiTheme="minorHAnsi" w:cstheme="minorHAnsi"/>
          <w:shd w:val="clear" w:color="auto" w:fill="FEFFFE"/>
        </w:rPr>
        <w:t xml:space="preserve">eglectful supervision — leaving </w:t>
      </w:r>
      <w:proofErr w:type="spellStart"/>
      <w:r w:rsidR="005D1F4F">
        <w:rPr>
          <w:rFonts w:asciiTheme="minorHAnsi" w:eastAsia="Helvetica" w:hAnsiTheme="minorHAnsi" w:cstheme="minorHAnsi"/>
          <w:shd w:val="clear" w:color="auto" w:fill="FEFFFE"/>
        </w:rPr>
        <w:t>tamariki</w:t>
      </w:r>
      <w:proofErr w:type="spellEnd"/>
      <w:r w:rsidR="005D1F4F">
        <w:rPr>
          <w:rFonts w:asciiTheme="minorHAnsi" w:eastAsia="Helvetica" w:hAnsiTheme="minorHAnsi" w:cstheme="minorHAnsi"/>
          <w:shd w:val="clear" w:color="auto" w:fill="FEFFFE"/>
        </w:rPr>
        <w:t xml:space="preserve"> (children)</w:t>
      </w:r>
      <w:r w:rsidR="00352261" w:rsidRPr="00352261">
        <w:rPr>
          <w:rFonts w:asciiTheme="minorHAnsi" w:eastAsia="Helvetica" w:hAnsiTheme="minorHAnsi" w:cstheme="minorHAnsi"/>
          <w:shd w:val="clear" w:color="auto" w:fill="FEFFFE"/>
        </w:rPr>
        <w:t xml:space="preserve"> without someone safe looking after them</w:t>
      </w:r>
    </w:p>
    <w:p w14:paraId="72AE79A0" w14:textId="079D09C8" w:rsidR="00352261" w:rsidRPr="00352261" w:rsidRDefault="009F09CE" w:rsidP="00443DB0">
      <w:pPr>
        <w:pStyle w:val="Default"/>
        <w:numPr>
          <w:ilvl w:val="0"/>
          <w:numId w:val="14"/>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M</w:t>
      </w:r>
      <w:r w:rsidR="00352261" w:rsidRPr="00352261">
        <w:rPr>
          <w:rFonts w:asciiTheme="minorHAnsi" w:eastAsia="Helvetica" w:hAnsiTheme="minorHAnsi" w:cstheme="minorHAnsi"/>
          <w:shd w:val="clear" w:color="auto" w:fill="FEFFFE"/>
        </w:rPr>
        <w:t>edical neglect — not taking care of health needs</w:t>
      </w:r>
    </w:p>
    <w:p w14:paraId="2A7CD94D" w14:textId="41636924" w:rsidR="00352261" w:rsidRPr="009F09CE" w:rsidRDefault="009F09CE" w:rsidP="00443DB0">
      <w:pPr>
        <w:pStyle w:val="Default"/>
        <w:numPr>
          <w:ilvl w:val="0"/>
          <w:numId w:val="14"/>
        </w:numPr>
        <w:rPr>
          <w:rFonts w:asciiTheme="minorHAnsi" w:eastAsia="Helvetica" w:hAnsiTheme="minorHAnsi" w:cstheme="minorHAnsi"/>
          <w:shd w:val="clear" w:color="auto" w:fill="FEFFFE"/>
        </w:rPr>
      </w:pPr>
      <w:r w:rsidRPr="009F09CE">
        <w:rPr>
          <w:rFonts w:asciiTheme="minorHAnsi" w:eastAsia="Helvetica" w:hAnsiTheme="minorHAnsi" w:cstheme="minorHAnsi"/>
          <w:shd w:val="clear" w:color="auto" w:fill="FEFFFE"/>
        </w:rPr>
        <w:t>E</w:t>
      </w:r>
      <w:r w:rsidR="00352261" w:rsidRPr="009F09CE">
        <w:rPr>
          <w:rFonts w:asciiTheme="minorHAnsi" w:eastAsia="Helvetica" w:hAnsiTheme="minorHAnsi" w:cstheme="minorHAnsi"/>
          <w:shd w:val="clear" w:color="auto" w:fill="FEFFFE"/>
        </w:rPr>
        <w:t xml:space="preserve">ducational neglect — allowing truancy, failure to </w:t>
      </w:r>
      <w:r w:rsidR="002A2BE8" w:rsidRPr="009F09CE">
        <w:rPr>
          <w:rFonts w:asciiTheme="minorHAnsi" w:eastAsia="Helvetica" w:hAnsiTheme="minorHAnsi" w:cstheme="minorHAnsi"/>
          <w:shd w:val="clear" w:color="auto" w:fill="FEFFFE"/>
        </w:rPr>
        <w:t>enroll</w:t>
      </w:r>
      <w:r w:rsidRPr="009F09CE">
        <w:rPr>
          <w:rFonts w:asciiTheme="minorHAnsi" w:eastAsia="Helvetica" w:hAnsiTheme="minorHAnsi" w:cstheme="minorHAnsi"/>
          <w:shd w:val="clear" w:color="auto" w:fill="FEFFFE"/>
        </w:rPr>
        <w:t xml:space="preserve"> </w:t>
      </w:r>
      <w:r w:rsidR="00352261" w:rsidRPr="009F09CE">
        <w:rPr>
          <w:rFonts w:asciiTheme="minorHAnsi" w:eastAsia="Helvetica" w:hAnsiTheme="minorHAnsi" w:cstheme="minorHAnsi"/>
          <w:shd w:val="clear" w:color="auto" w:fill="FEFFFE"/>
        </w:rPr>
        <w:t>in education, or inattention to education needs.</w:t>
      </w:r>
    </w:p>
    <w:p w14:paraId="12A9214A" w14:textId="77777777" w:rsidR="00352261" w:rsidRPr="00352261" w:rsidRDefault="00352261" w:rsidP="00352261">
      <w:pPr>
        <w:pStyle w:val="Default"/>
        <w:rPr>
          <w:rFonts w:asciiTheme="minorHAnsi" w:eastAsia="Helvetica" w:hAnsiTheme="minorHAnsi" w:cstheme="minorHAnsi"/>
          <w:shd w:val="clear" w:color="auto" w:fill="FEFFFE"/>
        </w:rPr>
      </w:pPr>
      <w:r w:rsidRPr="00352261">
        <w:rPr>
          <w:rFonts w:asciiTheme="minorHAnsi" w:eastAsia="Helvetica" w:hAnsiTheme="minorHAnsi" w:cstheme="minorHAnsi"/>
          <w:shd w:val="clear" w:color="auto" w:fill="FEFFFE"/>
        </w:rPr>
        <w:t>Neglect could happen once or it could happen regularly.</w:t>
      </w:r>
    </w:p>
    <w:p w14:paraId="7D6EBDD7" w14:textId="77777777" w:rsidR="00352261" w:rsidRPr="00352261" w:rsidRDefault="00352261" w:rsidP="00352261">
      <w:pPr>
        <w:pStyle w:val="Default"/>
        <w:rPr>
          <w:rFonts w:asciiTheme="minorHAnsi" w:eastAsia="Helvetica" w:hAnsiTheme="minorHAnsi" w:cstheme="minorHAnsi"/>
          <w:shd w:val="clear" w:color="auto" w:fill="FEFFFE"/>
        </w:rPr>
      </w:pPr>
    </w:p>
    <w:p w14:paraId="1C75D685" w14:textId="17D6649F" w:rsidR="00352261" w:rsidRPr="009F09CE" w:rsidRDefault="00352261" w:rsidP="00352261">
      <w:pPr>
        <w:pStyle w:val="Default"/>
        <w:rPr>
          <w:rFonts w:asciiTheme="minorHAnsi" w:eastAsia="Helvetica" w:hAnsiTheme="minorHAnsi" w:cstheme="minorHAnsi"/>
          <w:b/>
          <w:bCs/>
          <w:shd w:val="clear" w:color="auto" w:fill="FEFFFE"/>
        </w:rPr>
      </w:pPr>
      <w:r w:rsidRPr="009F09CE">
        <w:rPr>
          <w:rFonts w:asciiTheme="minorHAnsi" w:eastAsia="Helvetica" w:hAnsiTheme="minorHAnsi" w:cstheme="minorHAnsi"/>
          <w:b/>
          <w:bCs/>
          <w:shd w:val="clear" w:color="auto" w:fill="FEFFFE"/>
        </w:rPr>
        <w:t xml:space="preserve">Possible </w:t>
      </w:r>
      <w:r w:rsidR="009F09CE">
        <w:rPr>
          <w:rFonts w:asciiTheme="minorHAnsi" w:eastAsia="Helvetica" w:hAnsiTheme="minorHAnsi" w:cstheme="minorHAnsi"/>
          <w:b/>
          <w:bCs/>
          <w:shd w:val="clear" w:color="auto" w:fill="FEFFFE"/>
        </w:rPr>
        <w:t>S</w:t>
      </w:r>
      <w:r w:rsidRPr="009F09CE">
        <w:rPr>
          <w:rFonts w:asciiTheme="minorHAnsi" w:eastAsia="Helvetica" w:hAnsiTheme="minorHAnsi" w:cstheme="minorHAnsi"/>
          <w:b/>
          <w:bCs/>
          <w:shd w:val="clear" w:color="auto" w:fill="FEFFFE"/>
        </w:rPr>
        <w:t>igns</w:t>
      </w:r>
      <w:r w:rsidR="009F09CE">
        <w:rPr>
          <w:rFonts w:asciiTheme="minorHAnsi" w:eastAsia="Helvetica" w:hAnsiTheme="minorHAnsi" w:cstheme="minorHAnsi"/>
          <w:b/>
          <w:bCs/>
          <w:shd w:val="clear" w:color="auto" w:fill="FEFFFE"/>
        </w:rPr>
        <w:t>:</w:t>
      </w:r>
    </w:p>
    <w:p w14:paraId="6FB37811" w14:textId="77777777" w:rsidR="00352261" w:rsidRPr="00352261" w:rsidRDefault="00352261" w:rsidP="00352261">
      <w:pPr>
        <w:pStyle w:val="Default"/>
        <w:rPr>
          <w:rFonts w:asciiTheme="minorHAnsi" w:eastAsia="Helvetica" w:hAnsiTheme="minorHAnsi" w:cstheme="minorHAnsi"/>
          <w:shd w:val="clear" w:color="auto" w:fill="FEFFFE"/>
        </w:rPr>
      </w:pPr>
      <w:r w:rsidRPr="00352261">
        <w:rPr>
          <w:rFonts w:asciiTheme="minorHAnsi" w:eastAsia="Helvetica" w:hAnsiTheme="minorHAnsi" w:cstheme="minorHAnsi"/>
          <w:shd w:val="clear" w:color="auto" w:fill="FEFFFE"/>
        </w:rPr>
        <w:t>These signs are clues that alert us that neglect may have happened and that a tamaiti may need help or protection. However, they are not conclusive evidence of neglect and there may be instances of neglect where there are no obvious signs.</w:t>
      </w:r>
    </w:p>
    <w:p w14:paraId="53121684" w14:textId="77777777" w:rsidR="00352261" w:rsidRPr="00352261" w:rsidRDefault="00352261" w:rsidP="00352261">
      <w:pPr>
        <w:pStyle w:val="Default"/>
        <w:rPr>
          <w:rFonts w:asciiTheme="minorHAnsi" w:eastAsia="Helvetica" w:hAnsiTheme="minorHAnsi" w:cstheme="minorHAnsi"/>
          <w:shd w:val="clear" w:color="auto" w:fill="FEFFFE"/>
        </w:rPr>
      </w:pPr>
    </w:p>
    <w:p w14:paraId="77F6A6FB" w14:textId="77777777" w:rsidR="00352261" w:rsidRPr="00352261" w:rsidRDefault="00352261" w:rsidP="00352261">
      <w:pPr>
        <w:pStyle w:val="Default"/>
        <w:rPr>
          <w:rFonts w:asciiTheme="minorHAnsi" w:eastAsia="Helvetica" w:hAnsiTheme="minorHAnsi" w:cstheme="minorHAnsi"/>
          <w:shd w:val="clear" w:color="auto" w:fill="FEFFFE"/>
        </w:rPr>
      </w:pPr>
      <w:r w:rsidRPr="00352261">
        <w:rPr>
          <w:rFonts w:asciiTheme="minorHAnsi" w:eastAsia="Helvetica" w:hAnsiTheme="minorHAnsi" w:cstheme="minorHAnsi"/>
          <w:shd w:val="clear" w:color="auto" w:fill="FEFFFE"/>
        </w:rPr>
        <w:t>Signs can be found on their own or in various combinations or clusters.</w:t>
      </w:r>
    </w:p>
    <w:p w14:paraId="4C70F401" w14:textId="77777777" w:rsidR="00352261" w:rsidRPr="00352261" w:rsidRDefault="00352261" w:rsidP="00352261">
      <w:pPr>
        <w:pStyle w:val="Default"/>
        <w:rPr>
          <w:rFonts w:asciiTheme="minorHAnsi" w:eastAsia="Helvetica" w:hAnsiTheme="minorHAnsi" w:cstheme="minorHAnsi"/>
          <w:shd w:val="clear" w:color="auto" w:fill="FEFFFE"/>
        </w:rPr>
      </w:pPr>
    </w:p>
    <w:p w14:paraId="244D97EB" w14:textId="71FFDDE8" w:rsidR="00352261" w:rsidRPr="009F09CE" w:rsidRDefault="00352261" w:rsidP="00352261">
      <w:pPr>
        <w:pStyle w:val="Default"/>
        <w:rPr>
          <w:rFonts w:asciiTheme="minorHAnsi" w:eastAsia="Helvetica" w:hAnsiTheme="minorHAnsi" w:cstheme="minorHAnsi"/>
          <w:b/>
          <w:bCs/>
          <w:shd w:val="clear" w:color="auto" w:fill="FEFFFE"/>
        </w:rPr>
      </w:pPr>
      <w:r w:rsidRPr="009F09CE">
        <w:rPr>
          <w:rFonts w:asciiTheme="minorHAnsi" w:eastAsia="Helvetica" w:hAnsiTheme="minorHAnsi" w:cstheme="minorHAnsi"/>
          <w:b/>
          <w:bCs/>
          <w:shd w:val="clear" w:color="auto" w:fill="FEFFFE"/>
        </w:rPr>
        <w:t xml:space="preserve">Physical </w:t>
      </w:r>
      <w:r w:rsidR="009F09CE">
        <w:rPr>
          <w:rFonts w:asciiTheme="minorHAnsi" w:eastAsia="Helvetica" w:hAnsiTheme="minorHAnsi" w:cstheme="minorHAnsi"/>
          <w:b/>
          <w:bCs/>
          <w:shd w:val="clear" w:color="auto" w:fill="FEFFFE"/>
        </w:rPr>
        <w:t>S</w:t>
      </w:r>
      <w:r w:rsidRPr="009F09CE">
        <w:rPr>
          <w:rFonts w:asciiTheme="minorHAnsi" w:eastAsia="Helvetica" w:hAnsiTheme="minorHAnsi" w:cstheme="minorHAnsi"/>
          <w:b/>
          <w:bCs/>
          <w:shd w:val="clear" w:color="auto" w:fill="FEFFFE"/>
        </w:rPr>
        <w:t>igns</w:t>
      </w:r>
      <w:r w:rsidR="009F09CE">
        <w:rPr>
          <w:rFonts w:asciiTheme="minorHAnsi" w:eastAsia="Helvetica" w:hAnsiTheme="minorHAnsi" w:cstheme="minorHAnsi"/>
          <w:b/>
          <w:bCs/>
          <w:shd w:val="clear" w:color="auto" w:fill="FEFFFE"/>
        </w:rPr>
        <w:t>:</w:t>
      </w:r>
    </w:p>
    <w:p w14:paraId="20E983F2" w14:textId="77777777" w:rsidR="009F09CE" w:rsidRPr="009F09CE" w:rsidRDefault="009F09CE" w:rsidP="00352261">
      <w:pPr>
        <w:pStyle w:val="Default"/>
        <w:rPr>
          <w:rFonts w:asciiTheme="minorHAnsi" w:eastAsia="Helvetica" w:hAnsiTheme="minorHAnsi" w:cstheme="minorHAnsi"/>
          <w:sz w:val="8"/>
          <w:szCs w:val="8"/>
          <w:shd w:val="clear" w:color="auto" w:fill="FEFFFE"/>
        </w:rPr>
      </w:pPr>
    </w:p>
    <w:p w14:paraId="4FC9C5C5" w14:textId="12A3E17B" w:rsidR="00352261" w:rsidRPr="00352261" w:rsidRDefault="005D1F4F" w:rsidP="00352261">
      <w:pPr>
        <w:pStyle w:val="Default"/>
        <w:rPr>
          <w:rFonts w:asciiTheme="minorHAnsi" w:eastAsia="Helvetica" w:hAnsiTheme="minorHAnsi" w:cstheme="minorHAnsi"/>
          <w:shd w:val="clear" w:color="auto" w:fill="FEFFFE"/>
        </w:rPr>
      </w:pPr>
      <w:proofErr w:type="spellStart"/>
      <w:r>
        <w:rPr>
          <w:rFonts w:asciiTheme="minorHAnsi" w:eastAsia="Helvetica" w:hAnsiTheme="minorHAnsi" w:cstheme="minorHAnsi"/>
          <w:shd w:val="clear" w:color="auto" w:fill="FEFFFE"/>
        </w:rPr>
        <w:t>Te</w:t>
      </w:r>
      <w:proofErr w:type="spellEnd"/>
      <w:r>
        <w:rPr>
          <w:rFonts w:asciiTheme="minorHAnsi" w:eastAsia="Helvetica" w:hAnsiTheme="minorHAnsi" w:cstheme="minorHAnsi"/>
          <w:shd w:val="clear" w:color="auto" w:fill="FEFFFE"/>
        </w:rPr>
        <w:t xml:space="preserve"> </w:t>
      </w:r>
      <w:proofErr w:type="spellStart"/>
      <w:r>
        <w:rPr>
          <w:rFonts w:asciiTheme="minorHAnsi" w:eastAsia="Helvetica" w:hAnsiTheme="minorHAnsi" w:cstheme="minorHAnsi"/>
          <w:shd w:val="clear" w:color="auto" w:fill="FEFFFE"/>
        </w:rPr>
        <w:t>tamaiti</w:t>
      </w:r>
      <w:proofErr w:type="spellEnd"/>
      <w:r>
        <w:rPr>
          <w:rFonts w:asciiTheme="minorHAnsi" w:eastAsia="Helvetica" w:hAnsiTheme="minorHAnsi" w:cstheme="minorHAnsi"/>
          <w:shd w:val="clear" w:color="auto" w:fill="FEFFFE"/>
        </w:rPr>
        <w:t xml:space="preserve"> (the child)</w:t>
      </w:r>
      <w:r w:rsidR="00352261" w:rsidRPr="00352261">
        <w:rPr>
          <w:rFonts w:asciiTheme="minorHAnsi" w:eastAsia="Helvetica" w:hAnsiTheme="minorHAnsi" w:cstheme="minorHAnsi"/>
          <w:shd w:val="clear" w:color="auto" w:fill="FEFFFE"/>
        </w:rPr>
        <w:t>:</w:t>
      </w:r>
    </w:p>
    <w:p w14:paraId="5DF2AF5C" w14:textId="2558996E" w:rsidR="00352261" w:rsidRPr="00352261" w:rsidRDefault="009F09CE" w:rsidP="00443DB0">
      <w:pPr>
        <w:pStyle w:val="Default"/>
        <w:numPr>
          <w:ilvl w:val="0"/>
          <w:numId w:val="15"/>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D</w:t>
      </w:r>
      <w:r w:rsidR="00352261" w:rsidRPr="00352261">
        <w:rPr>
          <w:rFonts w:asciiTheme="minorHAnsi" w:eastAsia="Helvetica" w:hAnsiTheme="minorHAnsi" w:cstheme="minorHAnsi"/>
          <w:shd w:val="clear" w:color="auto" w:fill="FEFFFE"/>
        </w:rPr>
        <w:t>resses inappropriately for the season or the weather</w:t>
      </w:r>
    </w:p>
    <w:p w14:paraId="423E50A3" w14:textId="2E4A966F" w:rsidR="00352261" w:rsidRPr="00352261" w:rsidRDefault="009F09CE" w:rsidP="00443DB0">
      <w:pPr>
        <w:pStyle w:val="Default"/>
        <w:numPr>
          <w:ilvl w:val="0"/>
          <w:numId w:val="15"/>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I</w:t>
      </w:r>
      <w:r w:rsidR="00352261" w:rsidRPr="00352261">
        <w:rPr>
          <w:rFonts w:asciiTheme="minorHAnsi" w:eastAsia="Helvetica" w:hAnsiTheme="minorHAnsi" w:cstheme="minorHAnsi"/>
          <w:shd w:val="clear" w:color="auto" w:fill="FEFFFE"/>
        </w:rPr>
        <w:t>s often extremely dirty and unwashed</w:t>
      </w:r>
    </w:p>
    <w:p w14:paraId="6BA84C7D" w14:textId="2928874D" w:rsidR="00352261" w:rsidRPr="00352261" w:rsidRDefault="009F09CE" w:rsidP="00443DB0">
      <w:pPr>
        <w:pStyle w:val="Default"/>
        <w:numPr>
          <w:ilvl w:val="0"/>
          <w:numId w:val="15"/>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H</w:t>
      </w:r>
      <w:r w:rsidR="00352261" w:rsidRPr="00352261">
        <w:rPr>
          <w:rFonts w:asciiTheme="minorHAnsi" w:eastAsia="Helvetica" w:hAnsiTheme="minorHAnsi" w:cstheme="minorHAnsi"/>
          <w:shd w:val="clear" w:color="auto" w:fill="FEFFFE"/>
        </w:rPr>
        <w:t>as severe nappy rash or other persistent skin disorders that are untreated</w:t>
      </w:r>
    </w:p>
    <w:p w14:paraId="328B37FE" w14:textId="05374A42" w:rsidR="00352261" w:rsidRPr="00352261" w:rsidRDefault="009F09CE" w:rsidP="00443DB0">
      <w:pPr>
        <w:pStyle w:val="Default"/>
        <w:numPr>
          <w:ilvl w:val="0"/>
          <w:numId w:val="15"/>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I</w:t>
      </w:r>
      <w:r w:rsidR="00352261" w:rsidRPr="00352261">
        <w:rPr>
          <w:rFonts w:asciiTheme="minorHAnsi" w:eastAsia="Helvetica" w:hAnsiTheme="minorHAnsi" w:cstheme="minorHAnsi"/>
          <w:shd w:val="clear" w:color="auto" w:fill="FEFFFE"/>
        </w:rPr>
        <w:t>s inadequately supervised or left unattended frequently or for long periods</w:t>
      </w:r>
    </w:p>
    <w:p w14:paraId="21EFEA5C" w14:textId="6D692191" w:rsidR="00352261" w:rsidRPr="00352261" w:rsidRDefault="009F09CE" w:rsidP="009F09CE">
      <w:pPr>
        <w:pStyle w:val="Default"/>
        <w:ind w:left="720"/>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M</w:t>
      </w:r>
      <w:r w:rsidR="00352261" w:rsidRPr="00352261">
        <w:rPr>
          <w:rFonts w:asciiTheme="minorHAnsi" w:eastAsia="Helvetica" w:hAnsiTheme="minorHAnsi" w:cstheme="minorHAnsi"/>
          <w:shd w:val="clear" w:color="auto" w:fill="FEFFFE"/>
        </w:rPr>
        <w:t>ay be left in the care of an inappropriate adult</w:t>
      </w:r>
    </w:p>
    <w:p w14:paraId="0BFE9228" w14:textId="4227C64C" w:rsidR="00352261" w:rsidRPr="00352261" w:rsidRDefault="009F09CE" w:rsidP="00443DB0">
      <w:pPr>
        <w:pStyle w:val="Default"/>
        <w:numPr>
          <w:ilvl w:val="0"/>
          <w:numId w:val="15"/>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D</w:t>
      </w:r>
      <w:r w:rsidR="00352261" w:rsidRPr="00352261">
        <w:rPr>
          <w:rFonts w:asciiTheme="minorHAnsi" w:eastAsia="Helvetica" w:hAnsiTheme="minorHAnsi" w:cstheme="minorHAnsi"/>
          <w:shd w:val="clear" w:color="auto" w:fill="FEFFFE"/>
        </w:rPr>
        <w:t>oes not receive adequate medical or dental care</w:t>
      </w:r>
    </w:p>
    <w:p w14:paraId="4039CDFD" w14:textId="128581EC" w:rsidR="00352261" w:rsidRPr="00352261" w:rsidRDefault="009F09CE" w:rsidP="00443DB0">
      <w:pPr>
        <w:pStyle w:val="Default"/>
        <w:numPr>
          <w:ilvl w:val="0"/>
          <w:numId w:val="15"/>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I</w:t>
      </w:r>
      <w:r w:rsidR="00352261" w:rsidRPr="00352261">
        <w:rPr>
          <w:rFonts w:asciiTheme="minorHAnsi" w:eastAsia="Helvetica" w:hAnsiTheme="minorHAnsi" w:cstheme="minorHAnsi"/>
          <w:shd w:val="clear" w:color="auto" w:fill="FEFFFE"/>
        </w:rPr>
        <w:t>s malnourished (this can be underweight or overweight)</w:t>
      </w:r>
    </w:p>
    <w:p w14:paraId="04A04B5D" w14:textId="7717EB2F" w:rsidR="00352261" w:rsidRPr="00352261" w:rsidRDefault="009F09CE" w:rsidP="00443DB0">
      <w:pPr>
        <w:pStyle w:val="Default"/>
        <w:numPr>
          <w:ilvl w:val="0"/>
          <w:numId w:val="15"/>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L</w:t>
      </w:r>
      <w:r w:rsidR="00352261" w:rsidRPr="00352261">
        <w:rPr>
          <w:rFonts w:asciiTheme="minorHAnsi" w:eastAsia="Helvetica" w:hAnsiTheme="minorHAnsi" w:cstheme="minorHAnsi"/>
          <w:shd w:val="clear" w:color="auto" w:fill="FEFFFE"/>
        </w:rPr>
        <w:t>acks adequate shelter.</w:t>
      </w:r>
    </w:p>
    <w:p w14:paraId="1477EA35" w14:textId="7496635D" w:rsidR="00352261" w:rsidRDefault="009F09CE" w:rsidP="00443DB0">
      <w:pPr>
        <w:pStyle w:val="Default"/>
        <w:numPr>
          <w:ilvl w:val="0"/>
          <w:numId w:val="15"/>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B</w:t>
      </w:r>
      <w:r w:rsidR="002A2BE8" w:rsidRPr="00352261">
        <w:rPr>
          <w:rFonts w:asciiTheme="minorHAnsi" w:eastAsia="Helvetica" w:hAnsiTheme="minorHAnsi" w:cstheme="minorHAnsi"/>
          <w:shd w:val="clear" w:color="auto" w:fill="FEFFFE"/>
        </w:rPr>
        <w:t>ehavio</w:t>
      </w:r>
      <w:r>
        <w:rPr>
          <w:rFonts w:asciiTheme="minorHAnsi" w:eastAsia="Helvetica" w:hAnsiTheme="minorHAnsi" w:cstheme="minorHAnsi"/>
          <w:shd w:val="clear" w:color="auto" w:fill="FEFFFE"/>
        </w:rPr>
        <w:t>u</w:t>
      </w:r>
      <w:r w:rsidR="002A2BE8" w:rsidRPr="00352261">
        <w:rPr>
          <w:rFonts w:asciiTheme="minorHAnsi" w:eastAsia="Helvetica" w:hAnsiTheme="minorHAnsi" w:cstheme="minorHAnsi"/>
          <w:shd w:val="clear" w:color="auto" w:fill="FEFFFE"/>
        </w:rPr>
        <w:t>ral</w:t>
      </w:r>
      <w:r w:rsidR="00352261" w:rsidRPr="00352261">
        <w:rPr>
          <w:rFonts w:asciiTheme="minorHAnsi" w:eastAsia="Helvetica" w:hAnsiTheme="minorHAnsi" w:cstheme="minorHAnsi"/>
          <w:shd w:val="clear" w:color="auto" w:fill="FEFFFE"/>
        </w:rPr>
        <w:t xml:space="preserve"> signs</w:t>
      </w:r>
    </w:p>
    <w:p w14:paraId="486ED767" w14:textId="77777777" w:rsidR="009F09CE" w:rsidRPr="00352261" w:rsidRDefault="009F09CE" w:rsidP="00443DB0">
      <w:pPr>
        <w:pStyle w:val="Default"/>
        <w:numPr>
          <w:ilvl w:val="0"/>
          <w:numId w:val="15"/>
        </w:numPr>
        <w:rPr>
          <w:rFonts w:asciiTheme="minorHAnsi" w:eastAsia="Helvetica" w:hAnsiTheme="minorHAnsi" w:cstheme="minorHAnsi"/>
          <w:shd w:val="clear" w:color="auto" w:fill="FEFFFE"/>
        </w:rPr>
      </w:pPr>
    </w:p>
    <w:p w14:paraId="5760A84D" w14:textId="1367D75F" w:rsidR="00352261" w:rsidRPr="00352261" w:rsidRDefault="005D1F4F" w:rsidP="00352261">
      <w:pPr>
        <w:pStyle w:val="Default"/>
        <w:rPr>
          <w:rFonts w:asciiTheme="minorHAnsi" w:eastAsia="Helvetica" w:hAnsiTheme="minorHAnsi" w:cstheme="minorHAnsi"/>
          <w:shd w:val="clear" w:color="auto" w:fill="FEFFFE"/>
        </w:rPr>
      </w:pPr>
      <w:proofErr w:type="spellStart"/>
      <w:r>
        <w:rPr>
          <w:rFonts w:asciiTheme="minorHAnsi" w:eastAsia="Helvetica" w:hAnsiTheme="minorHAnsi" w:cstheme="minorHAnsi"/>
          <w:shd w:val="clear" w:color="auto" w:fill="FEFFFE"/>
        </w:rPr>
        <w:t>Te</w:t>
      </w:r>
      <w:proofErr w:type="spellEnd"/>
      <w:r>
        <w:rPr>
          <w:rFonts w:asciiTheme="minorHAnsi" w:eastAsia="Helvetica" w:hAnsiTheme="minorHAnsi" w:cstheme="minorHAnsi"/>
          <w:shd w:val="clear" w:color="auto" w:fill="FEFFFE"/>
        </w:rPr>
        <w:t xml:space="preserve"> </w:t>
      </w:r>
      <w:proofErr w:type="spellStart"/>
      <w:r>
        <w:rPr>
          <w:rFonts w:asciiTheme="minorHAnsi" w:eastAsia="Helvetica" w:hAnsiTheme="minorHAnsi" w:cstheme="minorHAnsi"/>
          <w:shd w:val="clear" w:color="auto" w:fill="FEFFFE"/>
        </w:rPr>
        <w:t>tamaiti</w:t>
      </w:r>
      <w:proofErr w:type="spellEnd"/>
      <w:r>
        <w:rPr>
          <w:rFonts w:asciiTheme="minorHAnsi" w:eastAsia="Helvetica" w:hAnsiTheme="minorHAnsi" w:cstheme="minorHAnsi"/>
          <w:shd w:val="clear" w:color="auto" w:fill="FEFFFE"/>
        </w:rPr>
        <w:t xml:space="preserve"> (the child)</w:t>
      </w:r>
      <w:r w:rsidR="00352261" w:rsidRPr="00352261">
        <w:rPr>
          <w:rFonts w:asciiTheme="minorHAnsi" w:eastAsia="Helvetica" w:hAnsiTheme="minorHAnsi" w:cstheme="minorHAnsi"/>
          <w:shd w:val="clear" w:color="auto" w:fill="FEFFFE"/>
        </w:rPr>
        <w:t>:</w:t>
      </w:r>
    </w:p>
    <w:p w14:paraId="641B3466" w14:textId="3F5049BB" w:rsidR="00352261" w:rsidRPr="00352261" w:rsidRDefault="009F09CE" w:rsidP="00443DB0">
      <w:pPr>
        <w:pStyle w:val="Default"/>
        <w:numPr>
          <w:ilvl w:val="0"/>
          <w:numId w:val="16"/>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H</w:t>
      </w:r>
      <w:r w:rsidR="00352261" w:rsidRPr="00352261">
        <w:rPr>
          <w:rFonts w:asciiTheme="minorHAnsi" w:eastAsia="Helvetica" w:hAnsiTheme="minorHAnsi" w:cstheme="minorHAnsi"/>
          <w:shd w:val="clear" w:color="auto" w:fill="FEFFFE"/>
        </w:rPr>
        <w:t>as severe developmental lags without an obvious physical cause</w:t>
      </w:r>
    </w:p>
    <w:p w14:paraId="02B62984" w14:textId="22BDAAE2" w:rsidR="00352261" w:rsidRPr="00352261" w:rsidRDefault="009F09CE" w:rsidP="00443DB0">
      <w:pPr>
        <w:pStyle w:val="Default"/>
        <w:numPr>
          <w:ilvl w:val="0"/>
          <w:numId w:val="16"/>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Di</w:t>
      </w:r>
      <w:r w:rsidR="00352261" w:rsidRPr="00352261">
        <w:rPr>
          <w:rFonts w:asciiTheme="minorHAnsi" w:eastAsia="Helvetica" w:hAnsiTheme="minorHAnsi" w:cstheme="minorHAnsi"/>
          <w:shd w:val="clear" w:color="auto" w:fill="FEFFFE"/>
        </w:rPr>
        <w:t>splays a lack of attachment to parents or caregivers</w:t>
      </w:r>
    </w:p>
    <w:p w14:paraId="2163551E" w14:textId="0808C60E" w:rsidR="00352261" w:rsidRPr="00352261" w:rsidRDefault="009F09CE" w:rsidP="00443DB0">
      <w:pPr>
        <w:pStyle w:val="Default"/>
        <w:numPr>
          <w:ilvl w:val="0"/>
          <w:numId w:val="16"/>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D</w:t>
      </w:r>
      <w:r w:rsidR="00352261" w:rsidRPr="00352261">
        <w:rPr>
          <w:rFonts w:asciiTheme="minorHAnsi" w:eastAsia="Helvetica" w:hAnsiTheme="minorHAnsi" w:cstheme="minorHAnsi"/>
          <w:shd w:val="clear" w:color="auto" w:fill="FEFFFE"/>
        </w:rPr>
        <w:t>isplays indiscriminate attachment to other adults</w:t>
      </w:r>
    </w:p>
    <w:p w14:paraId="7AC52129" w14:textId="22F06E1A" w:rsidR="00352261" w:rsidRPr="00352261" w:rsidRDefault="009F09CE" w:rsidP="00443DB0">
      <w:pPr>
        <w:pStyle w:val="Default"/>
        <w:numPr>
          <w:ilvl w:val="0"/>
          <w:numId w:val="16"/>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H</w:t>
      </w:r>
      <w:r w:rsidR="00352261" w:rsidRPr="00352261">
        <w:rPr>
          <w:rFonts w:asciiTheme="minorHAnsi" w:eastAsia="Helvetica" w:hAnsiTheme="minorHAnsi" w:cstheme="minorHAnsi"/>
          <w:shd w:val="clear" w:color="auto" w:fill="FEFFFE"/>
        </w:rPr>
        <w:t>as poor school attendance and performance</w:t>
      </w:r>
    </w:p>
    <w:p w14:paraId="77961AC0" w14:textId="6AD1CDBD" w:rsidR="00352261" w:rsidRPr="00352261" w:rsidRDefault="009F09CE" w:rsidP="00443DB0">
      <w:pPr>
        <w:pStyle w:val="Default"/>
        <w:numPr>
          <w:ilvl w:val="0"/>
          <w:numId w:val="16"/>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I</w:t>
      </w:r>
      <w:r w:rsidR="00352261" w:rsidRPr="00352261">
        <w:rPr>
          <w:rFonts w:asciiTheme="minorHAnsi" w:eastAsia="Helvetica" w:hAnsiTheme="minorHAnsi" w:cstheme="minorHAnsi"/>
          <w:shd w:val="clear" w:color="auto" w:fill="FEFFFE"/>
        </w:rPr>
        <w:t>s demanding of affection and attention</w:t>
      </w:r>
    </w:p>
    <w:p w14:paraId="548D3780" w14:textId="4D989B43" w:rsidR="00352261" w:rsidRPr="00352261" w:rsidRDefault="009F09CE" w:rsidP="00443DB0">
      <w:pPr>
        <w:pStyle w:val="Default"/>
        <w:numPr>
          <w:ilvl w:val="0"/>
          <w:numId w:val="16"/>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E</w:t>
      </w:r>
      <w:r w:rsidR="00352261" w:rsidRPr="00352261">
        <w:rPr>
          <w:rFonts w:asciiTheme="minorHAnsi" w:eastAsia="Helvetica" w:hAnsiTheme="minorHAnsi" w:cstheme="minorHAnsi"/>
          <w:shd w:val="clear" w:color="auto" w:fill="FEFFFE"/>
        </w:rPr>
        <w:t>ngages in risk-taking behavior, such as drug and alcohol abuse</w:t>
      </w:r>
    </w:p>
    <w:p w14:paraId="48971E2A" w14:textId="13F62377" w:rsidR="00352261" w:rsidRPr="00352261" w:rsidRDefault="009F09CE" w:rsidP="00443DB0">
      <w:pPr>
        <w:pStyle w:val="Default"/>
        <w:numPr>
          <w:ilvl w:val="0"/>
          <w:numId w:val="16"/>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H</w:t>
      </w:r>
      <w:r w:rsidR="00352261" w:rsidRPr="00352261">
        <w:rPr>
          <w:rFonts w:asciiTheme="minorHAnsi" w:eastAsia="Helvetica" w:hAnsiTheme="minorHAnsi" w:cstheme="minorHAnsi"/>
          <w:shd w:val="clear" w:color="auto" w:fill="FEFFFE"/>
        </w:rPr>
        <w:t>as poor social skills</w:t>
      </w:r>
    </w:p>
    <w:p w14:paraId="686D03FA" w14:textId="1BC3F2B7" w:rsidR="00352261" w:rsidRDefault="009F09CE" w:rsidP="00443DB0">
      <w:pPr>
        <w:pStyle w:val="Default"/>
        <w:numPr>
          <w:ilvl w:val="0"/>
          <w:numId w:val="16"/>
        </w:numPr>
        <w:rPr>
          <w:rFonts w:asciiTheme="minorHAnsi" w:eastAsia="Helvetica" w:hAnsiTheme="minorHAnsi" w:cstheme="minorHAnsi"/>
          <w:shd w:val="clear" w:color="auto" w:fill="FEFFFE"/>
        </w:rPr>
      </w:pPr>
      <w:r>
        <w:rPr>
          <w:rFonts w:asciiTheme="minorHAnsi" w:eastAsia="Helvetica" w:hAnsiTheme="minorHAnsi" w:cstheme="minorHAnsi"/>
          <w:shd w:val="clear" w:color="auto" w:fill="FEFFFE"/>
        </w:rPr>
        <w:t>H</w:t>
      </w:r>
      <w:r w:rsidR="00352261" w:rsidRPr="00352261">
        <w:rPr>
          <w:rFonts w:asciiTheme="minorHAnsi" w:eastAsia="Helvetica" w:hAnsiTheme="minorHAnsi" w:cstheme="minorHAnsi"/>
          <w:shd w:val="clear" w:color="auto" w:fill="FEFFFE"/>
        </w:rPr>
        <w:t>as no understanding of basic hygiene.</w:t>
      </w:r>
    </w:p>
    <w:p w14:paraId="474329E0" w14:textId="77777777" w:rsidR="00A10B71" w:rsidRPr="00352261" w:rsidRDefault="00A10B71" w:rsidP="00443DB0">
      <w:pPr>
        <w:pStyle w:val="Default"/>
        <w:numPr>
          <w:ilvl w:val="0"/>
          <w:numId w:val="16"/>
        </w:numPr>
        <w:rPr>
          <w:rFonts w:asciiTheme="minorHAnsi" w:eastAsia="Helvetica" w:hAnsiTheme="minorHAnsi" w:cstheme="minorHAnsi"/>
          <w:shd w:val="clear" w:color="auto" w:fill="FEFFFE"/>
        </w:rPr>
      </w:pPr>
    </w:p>
    <w:p w14:paraId="04A1AC1B" w14:textId="43A6F2D9" w:rsidR="00352261" w:rsidRPr="00352261" w:rsidRDefault="00352261" w:rsidP="00352261">
      <w:pPr>
        <w:pStyle w:val="Default"/>
        <w:rPr>
          <w:rFonts w:asciiTheme="minorHAnsi" w:eastAsia="Helvetica" w:hAnsiTheme="minorHAnsi" w:cstheme="minorHAnsi"/>
          <w:shd w:val="clear" w:color="auto" w:fill="FEFFFE"/>
        </w:rPr>
      </w:pPr>
      <w:r w:rsidRPr="00352261">
        <w:rPr>
          <w:rFonts w:asciiTheme="minorHAnsi" w:eastAsia="Helvetica" w:hAnsiTheme="minorHAnsi" w:cstheme="minorHAnsi"/>
          <w:shd w:val="clear" w:color="auto" w:fill="FEFFFE"/>
        </w:rPr>
        <w:t xml:space="preserve">It may help to check the expected age and developmental stages for </w:t>
      </w:r>
      <w:proofErr w:type="spellStart"/>
      <w:r w:rsidR="005D1F4F">
        <w:rPr>
          <w:rFonts w:asciiTheme="minorHAnsi" w:eastAsia="Helvetica" w:hAnsiTheme="minorHAnsi" w:cstheme="minorHAnsi"/>
          <w:shd w:val="clear" w:color="auto" w:fill="FEFFFE"/>
        </w:rPr>
        <w:t>te</w:t>
      </w:r>
      <w:proofErr w:type="spellEnd"/>
      <w:r w:rsidR="005D1F4F">
        <w:rPr>
          <w:rFonts w:asciiTheme="minorHAnsi" w:eastAsia="Helvetica" w:hAnsiTheme="minorHAnsi" w:cstheme="minorHAnsi"/>
          <w:shd w:val="clear" w:color="auto" w:fill="FEFFFE"/>
        </w:rPr>
        <w:t xml:space="preserve"> </w:t>
      </w:r>
      <w:proofErr w:type="spellStart"/>
      <w:r w:rsidR="005D1F4F">
        <w:rPr>
          <w:rFonts w:asciiTheme="minorHAnsi" w:eastAsia="Helvetica" w:hAnsiTheme="minorHAnsi" w:cstheme="minorHAnsi"/>
          <w:shd w:val="clear" w:color="auto" w:fill="FEFFFE"/>
        </w:rPr>
        <w:t>tamaiti</w:t>
      </w:r>
      <w:proofErr w:type="spellEnd"/>
      <w:r w:rsidR="005D1F4F">
        <w:rPr>
          <w:rFonts w:asciiTheme="minorHAnsi" w:eastAsia="Helvetica" w:hAnsiTheme="minorHAnsi" w:cstheme="minorHAnsi"/>
          <w:shd w:val="clear" w:color="auto" w:fill="FEFFFE"/>
        </w:rPr>
        <w:t xml:space="preserve"> (the child)</w:t>
      </w:r>
      <w:r w:rsidRPr="00352261">
        <w:rPr>
          <w:rFonts w:asciiTheme="minorHAnsi" w:eastAsia="Helvetica" w:hAnsiTheme="minorHAnsi" w:cstheme="minorHAnsi"/>
          <w:shd w:val="clear" w:color="auto" w:fill="FEFFFE"/>
        </w:rPr>
        <w:t>. If their behavior is inconsistent with their range, you should ask more questions.</w:t>
      </w:r>
    </w:p>
    <w:p w14:paraId="036DF552" w14:textId="77777777" w:rsidR="003C061B" w:rsidRPr="00352261" w:rsidRDefault="003C061B" w:rsidP="003C061B">
      <w:pPr>
        <w:pStyle w:val="Default"/>
        <w:rPr>
          <w:rFonts w:asciiTheme="minorHAnsi" w:eastAsia="Helvetica" w:hAnsiTheme="minorHAnsi" w:cstheme="minorHAnsi"/>
          <w:shd w:val="clear" w:color="auto" w:fill="FEFFFE"/>
        </w:rPr>
      </w:pPr>
    </w:p>
    <w:p w14:paraId="2C68F952" w14:textId="4A2A5E64" w:rsidR="003C061B" w:rsidRPr="009F09CE" w:rsidRDefault="009F09CE" w:rsidP="003C061B">
      <w:pPr>
        <w:pStyle w:val="Default"/>
        <w:rPr>
          <w:rFonts w:asciiTheme="minorHAnsi" w:eastAsia="Helvetica" w:hAnsiTheme="minorHAnsi" w:cstheme="minorHAnsi"/>
          <w:b/>
          <w:bCs/>
          <w:sz w:val="24"/>
          <w:szCs w:val="24"/>
          <w:shd w:val="clear" w:color="auto" w:fill="FEFFFE"/>
        </w:rPr>
      </w:pPr>
      <w:r>
        <w:rPr>
          <w:rFonts w:asciiTheme="minorHAnsi" w:hAnsiTheme="minorHAnsi" w:cstheme="minorHAnsi"/>
          <w:b/>
          <w:bCs/>
          <w:sz w:val="24"/>
          <w:szCs w:val="24"/>
          <w:shd w:val="clear" w:color="auto" w:fill="FEFFFE"/>
        </w:rPr>
        <w:t xml:space="preserve">ROLE OF </w:t>
      </w:r>
      <w:r w:rsidR="007039EF">
        <w:rPr>
          <w:rFonts w:asciiTheme="minorHAnsi" w:hAnsiTheme="minorHAnsi" w:cstheme="minorHAnsi"/>
          <w:b/>
          <w:bCs/>
          <w:sz w:val="24"/>
          <w:szCs w:val="24"/>
          <w:shd w:val="clear" w:color="auto" w:fill="FEFFFE"/>
        </w:rPr>
        <w:t>THE MANAGER</w:t>
      </w:r>
    </w:p>
    <w:p w14:paraId="523190E9" w14:textId="2330E3D2" w:rsidR="003C061B" w:rsidRPr="00F06BB3" w:rsidRDefault="003C061B" w:rsidP="00443DB0">
      <w:pPr>
        <w:pStyle w:val="Default"/>
        <w:numPr>
          <w:ilvl w:val="0"/>
          <w:numId w:val="17"/>
        </w:numPr>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Ensure the needs and rights of children come first </w:t>
      </w:r>
      <w:r w:rsidR="005C68F7" w:rsidRPr="00F06BB3">
        <w:rPr>
          <w:rFonts w:asciiTheme="minorHAnsi" w:hAnsiTheme="minorHAnsi" w:cstheme="minorHAnsi"/>
          <w:shd w:val="clear" w:color="auto" w:fill="FEFFFE"/>
        </w:rPr>
        <w:t>i.e.</w:t>
      </w:r>
      <w:r w:rsidRPr="00F06BB3">
        <w:rPr>
          <w:rFonts w:asciiTheme="minorHAnsi" w:hAnsiTheme="minorHAnsi" w:cstheme="minorHAnsi"/>
          <w:shd w:val="clear" w:color="auto" w:fill="FEFFFE"/>
        </w:rPr>
        <w:t xml:space="preserve"> the safety and </w:t>
      </w:r>
      <w:r w:rsidR="00A10B71">
        <w:rPr>
          <w:rFonts w:asciiTheme="minorHAnsi" w:hAnsiTheme="minorHAnsi" w:cstheme="minorHAnsi"/>
          <w:shd w:val="clear" w:color="auto" w:fill="FEFFFE"/>
        </w:rPr>
        <w:t>well-being</w:t>
      </w:r>
      <w:r w:rsidRPr="00F06BB3">
        <w:rPr>
          <w:rFonts w:asciiTheme="minorHAnsi" w:hAnsiTheme="minorHAnsi" w:cstheme="minorHAnsi"/>
          <w:shd w:val="clear" w:color="auto" w:fill="FEFFFE"/>
        </w:rPr>
        <w:t xml:space="preserve"> of each child is paramount. </w:t>
      </w:r>
    </w:p>
    <w:p w14:paraId="5291177B" w14:textId="23CF6E7B" w:rsidR="003C061B" w:rsidRPr="00F06BB3" w:rsidRDefault="003C061B" w:rsidP="00443DB0">
      <w:pPr>
        <w:pStyle w:val="Default"/>
        <w:numPr>
          <w:ilvl w:val="0"/>
          <w:numId w:val="17"/>
        </w:numPr>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Receive information that suggests potential or actual risk of harm to a child who attends</w:t>
      </w:r>
      <w:r w:rsidRPr="00F06BB3">
        <w:rPr>
          <w:rFonts w:asciiTheme="minorHAnsi" w:hAnsiTheme="minorHAnsi" w:cstheme="minorHAnsi"/>
        </w:rPr>
        <w:t xml:space="preserve"> </w:t>
      </w:r>
      <w:r w:rsidR="00A10B71">
        <w:rPr>
          <w:rFonts w:asciiTheme="minorHAnsi" w:hAnsiTheme="minorHAnsi" w:cstheme="minorHAnsi"/>
          <w:shd w:val="clear" w:color="auto" w:fill="FEFFFE"/>
        </w:rPr>
        <w:t>He Waka Eke Noa ELC</w:t>
      </w:r>
      <w:r w:rsidRPr="00F06BB3">
        <w:rPr>
          <w:rFonts w:asciiTheme="minorHAnsi" w:hAnsiTheme="minorHAnsi" w:cstheme="minorHAnsi"/>
          <w:shd w:val="clear" w:color="auto" w:fill="FEFFFE"/>
        </w:rPr>
        <w:t xml:space="preserve"> irrespective of whether the alleged abuse is current, past or likely to occur. The </w:t>
      </w:r>
      <w:r w:rsidR="00C71ECB">
        <w:rPr>
          <w:rFonts w:asciiTheme="minorHAnsi" w:hAnsiTheme="minorHAnsi" w:cstheme="minorHAnsi"/>
          <w:shd w:val="clear" w:color="auto" w:fill="FEFFFE"/>
        </w:rPr>
        <w:t xml:space="preserve">Manager </w:t>
      </w:r>
      <w:r w:rsidR="00C71ECB" w:rsidRPr="00F06BB3">
        <w:rPr>
          <w:rFonts w:asciiTheme="minorHAnsi" w:hAnsiTheme="minorHAnsi" w:cstheme="minorHAnsi"/>
          <w:shd w:val="clear" w:color="auto" w:fill="FEFFFE"/>
        </w:rPr>
        <w:t>will</w:t>
      </w:r>
      <w:r w:rsidRPr="00F06BB3">
        <w:rPr>
          <w:rFonts w:asciiTheme="minorHAnsi" w:hAnsiTheme="minorHAnsi" w:cstheme="minorHAnsi"/>
          <w:shd w:val="clear" w:color="auto" w:fill="FEFFFE"/>
        </w:rPr>
        <w:t xml:space="preserve"> advise and support staff and on the basis of the initial detail, will </w:t>
      </w:r>
      <w:r w:rsidRPr="00F06BB3">
        <w:rPr>
          <w:rFonts w:asciiTheme="minorHAnsi" w:hAnsiTheme="minorHAnsi" w:cstheme="minorHAnsi"/>
          <w:shd w:val="clear" w:color="auto" w:fill="FEFFFE"/>
        </w:rPr>
        <w:lastRenderedPageBreak/>
        <w:t xml:space="preserve">make a decision as to whether or not to delegate to the Designated Person for Child Protection for further action. </w:t>
      </w:r>
    </w:p>
    <w:p w14:paraId="233EA58C" w14:textId="0B911221" w:rsidR="003C061B" w:rsidRPr="00F06BB3" w:rsidRDefault="003C061B" w:rsidP="00443DB0">
      <w:pPr>
        <w:pStyle w:val="Default"/>
        <w:numPr>
          <w:ilvl w:val="0"/>
          <w:numId w:val="17"/>
        </w:numPr>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Delegate to the Designated Person for Child Protection appropriate action and responsibilities as concerns are raised. </w:t>
      </w:r>
    </w:p>
    <w:p w14:paraId="3561B9DC" w14:textId="19522446" w:rsidR="003C061B" w:rsidRPr="00F06BB3" w:rsidRDefault="003C061B" w:rsidP="00443DB0">
      <w:pPr>
        <w:pStyle w:val="Default"/>
        <w:numPr>
          <w:ilvl w:val="0"/>
          <w:numId w:val="17"/>
        </w:numPr>
        <w:rPr>
          <w:rFonts w:asciiTheme="minorHAnsi" w:eastAsia="Helvetica" w:hAnsiTheme="minorHAnsi" w:cstheme="minorHAnsi"/>
          <w:b/>
          <w:bCs/>
          <w:shd w:val="clear" w:color="auto" w:fill="FEFFFE"/>
        </w:rPr>
      </w:pPr>
      <w:r w:rsidRPr="00F06BB3">
        <w:rPr>
          <w:rFonts w:asciiTheme="minorHAnsi" w:hAnsiTheme="minorHAnsi" w:cstheme="minorHAnsi"/>
          <w:shd w:val="clear" w:color="auto" w:fill="FEFFFE"/>
        </w:rPr>
        <w:t xml:space="preserve">Make any referrals to </w:t>
      </w:r>
      <w:proofErr w:type="spellStart"/>
      <w:r w:rsidRPr="00F06BB3">
        <w:rPr>
          <w:rFonts w:asciiTheme="minorHAnsi" w:hAnsiTheme="minorHAnsi" w:cstheme="minorHAnsi"/>
          <w:shd w:val="clear" w:color="auto" w:fill="FEFFFE"/>
        </w:rPr>
        <w:t>Oranga</w:t>
      </w:r>
      <w:proofErr w:type="spellEnd"/>
      <w:r w:rsidRPr="00F06BB3">
        <w:rPr>
          <w:rFonts w:asciiTheme="minorHAnsi" w:hAnsiTheme="minorHAnsi" w:cstheme="minorHAnsi"/>
          <w:shd w:val="clear" w:color="auto" w:fill="FEFFFE"/>
        </w:rPr>
        <w:t xml:space="preserve"> Tamariki as appropriate</w:t>
      </w:r>
      <w:r w:rsidRPr="00F06BB3">
        <w:rPr>
          <w:rFonts w:asciiTheme="minorHAnsi" w:hAnsiTheme="minorHAnsi" w:cstheme="minorHAnsi"/>
          <w:b/>
          <w:bCs/>
          <w:shd w:val="clear" w:color="auto" w:fill="FEFFFE"/>
        </w:rPr>
        <w:t xml:space="preserve"> </w:t>
      </w:r>
    </w:p>
    <w:p w14:paraId="01240A23" w14:textId="3D7DBDDD" w:rsidR="003C061B" w:rsidRPr="00F06BB3" w:rsidRDefault="003C061B" w:rsidP="00443DB0">
      <w:pPr>
        <w:pStyle w:val="Default"/>
        <w:numPr>
          <w:ilvl w:val="0"/>
          <w:numId w:val="17"/>
        </w:numPr>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Ensure that all allegations are managed appropriately. No investigations will occur without appropriate consultation and a decision whether a response from </w:t>
      </w:r>
      <w:proofErr w:type="spellStart"/>
      <w:r w:rsidRPr="00F06BB3">
        <w:rPr>
          <w:rFonts w:asciiTheme="minorHAnsi" w:hAnsiTheme="minorHAnsi" w:cstheme="minorHAnsi"/>
          <w:shd w:val="clear" w:color="auto" w:fill="FEFFFE"/>
        </w:rPr>
        <w:t>Oranga</w:t>
      </w:r>
      <w:proofErr w:type="spellEnd"/>
      <w:r w:rsidRPr="00F06BB3">
        <w:rPr>
          <w:rFonts w:asciiTheme="minorHAnsi" w:hAnsiTheme="minorHAnsi" w:cstheme="minorHAnsi"/>
          <w:shd w:val="clear" w:color="auto" w:fill="FEFFFE"/>
        </w:rPr>
        <w:t xml:space="preserve"> Tamariki or the Police is required. </w:t>
      </w:r>
    </w:p>
    <w:p w14:paraId="5EA592B1" w14:textId="1B67911A" w:rsidR="003C061B" w:rsidRPr="00F06BB3" w:rsidRDefault="003C061B" w:rsidP="00443DB0">
      <w:pPr>
        <w:pStyle w:val="Default"/>
        <w:numPr>
          <w:ilvl w:val="0"/>
          <w:numId w:val="17"/>
        </w:numPr>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Ensure that allegations or complaints (against staff) are appropriately referred to the Education Council of Aotearoa NZ (EDUCANZ) </w:t>
      </w:r>
    </w:p>
    <w:p w14:paraId="10F97010" w14:textId="2219130F" w:rsidR="003C061B" w:rsidRPr="00F06BB3" w:rsidRDefault="003C061B" w:rsidP="00443DB0">
      <w:pPr>
        <w:pStyle w:val="Default"/>
        <w:numPr>
          <w:ilvl w:val="0"/>
          <w:numId w:val="17"/>
        </w:numPr>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Ensure that the Child Protection Policy is effectively implemented. </w:t>
      </w:r>
    </w:p>
    <w:p w14:paraId="4C4CD9FF" w14:textId="0D892FED" w:rsidR="003C061B" w:rsidRPr="00F06BB3" w:rsidRDefault="003C061B" w:rsidP="00443DB0">
      <w:pPr>
        <w:pStyle w:val="Default"/>
        <w:numPr>
          <w:ilvl w:val="0"/>
          <w:numId w:val="17"/>
        </w:numPr>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Ensure that all staff are aware of, have access to, full copies of the procedures for reporting child abuse. </w:t>
      </w:r>
    </w:p>
    <w:p w14:paraId="3B53F0B7" w14:textId="39C9D555" w:rsidR="003C061B" w:rsidRPr="00F06BB3" w:rsidRDefault="003C061B" w:rsidP="00443DB0">
      <w:pPr>
        <w:pStyle w:val="Default"/>
        <w:numPr>
          <w:ilvl w:val="0"/>
          <w:numId w:val="17"/>
        </w:numPr>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Ensure that all staff are recruited and employed in accordance with the guidelines identified in the Employment Policy to identify those people safe to work with children. </w:t>
      </w:r>
    </w:p>
    <w:p w14:paraId="1E467798" w14:textId="2BE4CA1F" w:rsidR="003C061B" w:rsidRPr="00F06BB3" w:rsidRDefault="003C061B" w:rsidP="00443DB0">
      <w:pPr>
        <w:pStyle w:val="Default"/>
        <w:numPr>
          <w:ilvl w:val="0"/>
          <w:numId w:val="17"/>
        </w:numPr>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Ensure that all ECE staff receive child protection training. </w:t>
      </w:r>
    </w:p>
    <w:p w14:paraId="1066D744" w14:textId="77777777" w:rsidR="003C061B" w:rsidRPr="00F06BB3" w:rsidRDefault="003C061B" w:rsidP="003C061B">
      <w:pPr>
        <w:pStyle w:val="Default"/>
        <w:rPr>
          <w:rFonts w:asciiTheme="minorHAnsi" w:eastAsia="Helvetica" w:hAnsiTheme="minorHAnsi" w:cstheme="minorHAnsi"/>
          <w:shd w:val="clear" w:color="auto" w:fill="FEFFFE"/>
        </w:rPr>
      </w:pPr>
    </w:p>
    <w:p w14:paraId="545D0566" w14:textId="40AFF100" w:rsidR="003C061B" w:rsidRPr="009F09CE" w:rsidRDefault="009F09CE" w:rsidP="003C061B">
      <w:pPr>
        <w:pStyle w:val="Default"/>
        <w:rPr>
          <w:rFonts w:asciiTheme="minorHAnsi" w:eastAsia="Helvetica" w:hAnsiTheme="minorHAnsi" w:cstheme="minorHAnsi"/>
          <w:b/>
          <w:bCs/>
          <w:sz w:val="24"/>
          <w:szCs w:val="24"/>
          <w:shd w:val="clear" w:color="auto" w:fill="FEFFFE"/>
        </w:rPr>
      </w:pPr>
      <w:r w:rsidRPr="009F09CE">
        <w:rPr>
          <w:rFonts w:asciiTheme="minorHAnsi" w:hAnsiTheme="minorHAnsi" w:cstheme="minorHAnsi"/>
          <w:b/>
          <w:bCs/>
          <w:sz w:val="24"/>
          <w:szCs w:val="24"/>
          <w:shd w:val="clear" w:color="auto" w:fill="FEFFFE"/>
        </w:rPr>
        <w:t xml:space="preserve">ROLE OF DESIGNATED PERSON FOR CHILD </w:t>
      </w:r>
    </w:p>
    <w:p w14:paraId="0FA4EEA7" w14:textId="0A134F14" w:rsidR="003C061B" w:rsidRPr="00F06BB3" w:rsidRDefault="003C061B" w:rsidP="00443DB0">
      <w:pPr>
        <w:pStyle w:val="Default"/>
        <w:numPr>
          <w:ilvl w:val="0"/>
          <w:numId w:val="18"/>
        </w:numPr>
        <w:rPr>
          <w:rFonts w:asciiTheme="minorHAnsi" w:eastAsia="Helvetica" w:hAnsiTheme="minorHAnsi" w:cstheme="minorHAnsi"/>
          <w:b/>
          <w:bCs/>
          <w:shd w:val="clear" w:color="auto" w:fill="FEFFFE"/>
        </w:rPr>
      </w:pPr>
      <w:r w:rsidRPr="00F06BB3">
        <w:rPr>
          <w:rFonts w:asciiTheme="minorHAnsi" w:hAnsiTheme="minorHAnsi" w:cstheme="minorHAnsi"/>
          <w:shd w:val="clear" w:color="auto" w:fill="FEFFFE"/>
        </w:rPr>
        <w:t>Ensure the needs and rights of children come first.</w:t>
      </w:r>
      <w:r w:rsidRPr="00F06BB3">
        <w:rPr>
          <w:rFonts w:asciiTheme="minorHAnsi" w:hAnsiTheme="minorHAnsi" w:cstheme="minorHAnsi"/>
          <w:b/>
          <w:bCs/>
          <w:shd w:val="clear" w:color="auto" w:fill="FEFFFE"/>
        </w:rPr>
        <w:t xml:space="preserve"> </w:t>
      </w:r>
    </w:p>
    <w:p w14:paraId="456432EB" w14:textId="32521A1A" w:rsidR="003C061B" w:rsidRPr="00F06BB3" w:rsidRDefault="003C061B" w:rsidP="00443DB0">
      <w:pPr>
        <w:pStyle w:val="Default"/>
        <w:numPr>
          <w:ilvl w:val="0"/>
          <w:numId w:val="18"/>
        </w:numPr>
        <w:rPr>
          <w:rFonts w:asciiTheme="minorHAnsi" w:eastAsia="Helvetica" w:hAnsiTheme="minorHAnsi" w:cstheme="minorHAnsi"/>
          <w:b/>
          <w:bCs/>
          <w:shd w:val="clear" w:color="auto" w:fill="FEFFFE"/>
        </w:rPr>
      </w:pPr>
      <w:r w:rsidRPr="00F06BB3">
        <w:rPr>
          <w:rFonts w:asciiTheme="minorHAnsi" w:hAnsiTheme="minorHAnsi" w:cstheme="minorHAnsi"/>
          <w:shd w:val="clear" w:color="auto" w:fill="FEFFFE"/>
        </w:rPr>
        <w:t>Ensure and safeguard clear, confidential, detailed and dated records on all child protection cases. These must contain all available information relating to the cause for concern and any subsequent action taken, including when it has been decided not to make a notification to Oranga Tamariki or the police. These records will be kept separate from enrolment records for the purpose of confidentiality.</w:t>
      </w:r>
      <w:r w:rsidRPr="00F06BB3">
        <w:rPr>
          <w:rFonts w:asciiTheme="minorHAnsi" w:hAnsiTheme="minorHAnsi" w:cstheme="minorHAnsi"/>
          <w:b/>
          <w:bCs/>
          <w:shd w:val="clear" w:color="auto" w:fill="FEFFFE"/>
        </w:rPr>
        <w:t xml:space="preserve"> </w:t>
      </w:r>
    </w:p>
    <w:p w14:paraId="30022854" w14:textId="10DD4C75" w:rsidR="003C061B" w:rsidRPr="00F06BB3" w:rsidRDefault="003C061B" w:rsidP="00443DB0">
      <w:pPr>
        <w:pStyle w:val="Default"/>
        <w:numPr>
          <w:ilvl w:val="0"/>
          <w:numId w:val="18"/>
        </w:numPr>
        <w:rPr>
          <w:rFonts w:asciiTheme="minorHAnsi" w:eastAsia="Helvetica" w:hAnsiTheme="minorHAnsi" w:cstheme="minorHAnsi"/>
          <w:b/>
          <w:bCs/>
          <w:shd w:val="clear" w:color="auto" w:fill="FEFFFE"/>
        </w:rPr>
      </w:pPr>
      <w:r w:rsidRPr="00F06BB3">
        <w:rPr>
          <w:rFonts w:asciiTheme="minorHAnsi" w:hAnsiTheme="minorHAnsi" w:cstheme="minorHAnsi"/>
          <w:shd w:val="clear" w:color="auto" w:fill="FEFFFE"/>
        </w:rPr>
        <w:t xml:space="preserve">Establish a close link with the relevant local agencies to ensure clear and effective communication and be a </w:t>
      </w:r>
      <w:proofErr w:type="spellStart"/>
      <w:r w:rsidRPr="00F06BB3">
        <w:rPr>
          <w:rFonts w:asciiTheme="minorHAnsi" w:hAnsiTheme="minorHAnsi" w:cstheme="minorHAnsi"/>
          <w:shd w:val="clear" w:color="auto" w:fill="FEFFFE"/>
        </w:rPr>
        <w:t>recognised</w:t>
      </w:r>
      <w:proofErr w:type="spellEnd"/>
      <w:r w:rsidRPr="00F06BB3">
        <w:rPr>
          <w:rFonts w:asciiTheme="minorHAnsi" w:hAnsiTheme="minorHAnsi" w:cstheme="minorHAnsi"/>
          <w:shd w:val="clear" w:color="auto" w:fill="FEFFFE"/>
        </w:rPr>
        <w:t xml:space="preserve"> contact within</w:t>
      </w:r>
      <w:r w:rsidRPr="00F06BB3">
        <w:rPr>
          <w:rFonts w:asciiTheme="minorHAnsi" w:hAnsiTheme="minorHAnsi" w:cstheme="minorHAnsi"/>
        </w:rPr>
        <w:t xml:space="preserve"> </w:t>
      </w:r>
      <w:r w:rsidR="00B10BCA">
        <w:rPr>
          <w:rFonts w:asciiTheme="minorHAnsi" w:hAnsiTheme="minorHAnsi" w:cstheme="minorHAnsi"/>
          <w:shd w:val="clear" w:color="auto" w:fill="FEFFFE"/>
        </w:rPr>
        <w:t>He Waka Eke Noa ELC</w:t>
      </w:r>
      <w:r w:rsidR="005D1F4F">
        <w:rPr>
          <w:rFonts w:asciiTheme="minorHAnsi" w:hAnsiTheme="minorHAnsi" w:cstheme="minorHAnsi"/>
          <w:shd w:val="clear" w:color="auto" w:fill="FEFFFE"/>
        </w:rPr>
        <w:t xml:space="preserve"> </w:t>
      </w:r>
      <w:r w:rsidRPr="00F06BB3">
        <w:rPr>
          <w:rFonts w:asciiTheme="minorHAnsi" w:hAnsiTheme="minorHAnsi" w:cstheme="minorHAnsi"/>
          <w:shd w:val="clear" w:color="auto" w:fill="FEFFFE"/>
        </w:rPr>
        <w:t>for agencies to contact regarding concerns.</w:t>
      </w:r>
      <w:r w:rsidRPr="00F06BB3">
        <w:rPr>
          <w:rFonts w:asciiTheme="minorHAnsi" w:hAnsiTheme="minorHAnsi" w:cstheme="minorHAnsi"/>
          <w:b/>
          <w:bCs/>
          <w:shd w:val="clear" w:color="auto" w:fill="FEFFFE"/>
        </w:rPr>
        <w:t xml:space="preserve"> </w:t>
      </w:r>
    </w:p>
    <w:p w14:paraId="5DD1F8E1" w14:textId="64A001F7" w:rsidR="003C061B" w:rsidRPr="00F06BB3" w:rsidRDefault="003C061B" w:rsidP="00443DB0">
      <w:pPr>
        <w:pStyle w:val="Default"/>
        <w:numPr>
          <w:ilvl w:val="0"/>
          <w:numId w:val="18"/>
        </w:numPr>
        <w:rPr>
          <w:rFonts w:asciiTheme="minorHAnsi" w:eastAsia="Helvetica" w:hAnsiTheme="minorHAnsi" w:cstheme="minorHAnsi"/>
          <w:b/>
          <w:bCs/>
          <w:shd w:val="clear" w:color="auto" w:fill="FEFFFE"/>
        </w:rPr>
      </w:pPr>
      <w:r w:rsidRPr="00F06BB3">
        <w:rPr>
          <w:rFonts w:asciiTheme="minorHAnsi" w:hAnsiTheme="minorHAnsi" w:cstheme="minorHAnsi"/>
          <w:shd w:val="clear" w:color="auto" w:fill="FEFFFE"/>
        </w:rPr>
        <w:t>Ensure that all staff are supported appropriately when dealing with child protection concerns.</w:t>
      </w:r>
      <w:r w:rsidRPr="00F06BB3">
        <w:rPr>
          <w:rFonts w:asciiTheme="minorHAnsi" w:hAnsiTheme="minorHAnsi" w:cstheme="minorHAnsi"/>
          <w:b/>
          <w:bCs/>
          <w:shd w:val="clear" w:color="auto" w:fill="FEFFFE"/>
        </w:rPr>
        <w:t xml:space="preserve"> </w:t>
      </w:r>
    </w:p>
    <w:p w14:paraId="5B45ABD3" w14:textId="200E08CF" w:rsidR="003C061B" w:rsidRPr="009F09CE" w:rsidRDefault="003C061B" w:rsidP="00443DB0">
      <w:pPr>
        <w:pStyle w:val="Default"/>
        <w:numPr>
          <w:ilvl w:val="0"/>
          <w:numId w:val="18"/>
        </w:numPr>
        <w:rPr>
          <w:rFonts w:asciiTheme="minorHAnsi" w:eastAsia="Helvetica" w:hAnsiTheme="minorHAnsi" w:cstheme="minorHAnsi"/>
          <w:b/>
          <w:bCs/>
          <w:shd w:val="clear" w:color="auto" w:fill="FEFFFE"/>
        </w:rPr>
      </w:pPr>
      <w:r w:rsidRPr="00F06BB3">
        <w:rPr>
          <w:rFonts w:asciiTheme="minorHAnsi" w:hAnsiTheme="minorHAnsi" w:cstheme="minorHAnsi"/>
          <w:shd w:val="clear" w:color="auto" w:fill="FEFFFE"/>
        </w:rPr>
        <w:t xml:space="preserve">Consult with the </w:t>
      </w:r>
      <w:r w:rsidR="007039EF">
        <w:rPr>
          <w:rFonts w:asciiTheme="minorHAnsi" w:hAnsiTheme="minorHAnsi" w:cstheme="minorHAnsi"/>
          <w:shd w:val="clear" w:color="auto" w:fill="FEFFFE"/>
        </w:rPr>
        <w:t>Manager</w:t>
      </w:r>
      <w:r w:rsidRPr="00F06BB3">
        <w:rPr>
          <w:rFonts w:asciiTheme="minorHAnsi" w:hAnsiTheme="minorHAnsi" w:cstheme="minorHAnsi"/>
          <w:shd w:val="clear" w:color="auto" w:fill="FEFFFE"/>
        </w:rPr>
        <w:t xml:space="preserve"> regarding all child protection concerns.</w:t>
      </w:r>
      <w:r w:rsidRPr="00F06BB3">
        <w:rPr>
          <w:rFonts w:asciiTheme="minorHAnsi" w:hAnsiTheme="minorHAnsi" w:cstheme="minorHAnsi"/>
          <w:b/>
          <w:bCs/>
          <w:shd w:val="clear" w:color="auto" w:fill="FEFFFE"/>
        </w:rPr>
        <w:t xml:space="preserve"> </w:t>
      </w:r>
    </w:p>
    <w:p w14:paraId="5F735B81" w14:textId="77777777" w:rsidR="009F09CE" w:rsidRPr="00F06BB3" w:rsidRDefault="009F09CE" w:rsidP="009F09CE">
      <w:pPr>
        <w:pStyle w:val="Default"/>
        <w:ind w:left="720"/>
        <w:rPr>
          <w:rFonts w:asciiTheme="minorHAnsi" w:eastAsia="Helvetica" w:hAnsiTheme="minorHAnsi" w:cstheme="minorHAnsi"/>
          <w:b/>
          <w:bCs/>
          <w:shd w:val="clear" w:color="auto" w:fill="FEFFFE"/>
        </w:rPr>
      </w:pPr>
    </w:p>
    <w:p w14:paraId="1ADDA08F" w14:textId="77777777" w:rsidR="003C061B" w:rsidRPr="00F06BB3" w:rsidRDefault="003C061B" w:rsidP="003C061B">
      <w:pPr>
        <w:pStyle w:val="Default"/>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Keep a register of support agencies for parents, staff and self to utilise if necessary</w:t>
      </w:r>
    </w:p>
    <w:p w14:paraId="43655ECC" w14:textId="77777777" w:rsidR="003C061B" w:rsidRPr="00F06BB3" w:rsidRDefault="003C061B" w:rsidP="003C061B">
      <w:pPr>
        <w:pStyle w:val="Default"/>
        <w:rPr>
          <w:rFonts w:asciiTheme="minorHAnsi" w:eastAsia="Helvetica" w:hAnsiTheme="minorHAnsi" w:cstheme="minorHAnsi"/>
          <w:b/>
          <w:bCs/>
          <w:shd w:val="clear" w:color="auto" w:fill="FEFFFE"/>
        </w:rPr>
      </w:pPr>
    </w:p>
    <w:p w14:paraId="22F29193" w14:textId="459E3BEB" w:rsidR="003C061B" w:rsidRPr="009F09CE" w:rsidRDefault="009F09CE" w:rsidP="003C061B">
      <w:pPr>
        <w:pStyle w:val="Default"/>
        <w:rPr>
          <w:rFonts w:asciiTheme="minorHAnsi" w:eastAsia="Helvetica" w:hAnsiTheme="minorHAnsi" w:cstheme="minorHAnsi"/>
          <w:b/>
          <w:bCs/>
          <w:sz w:val="24"/>
          <w:szCs w:val="24"/>
          <w:shd w:val="clear" w:color="auto" w:fill="FEFFFE"/>
        </w:rPr>
      </w:pPr>
      <w:r w:rsidRPr="009F09CE">
        <w:rPr>
          <w:rFonts w:asciiTheme="minorHAnsi" w:hAnsiTheme="minorHAnsi" w:cstheme="minorHAnsi"/>
          <w:b/>
          <w:bCs/>
          <w:sz w:val="24"/>
          <w:szCs w:val="24"/>
          <w:shd w:val="clear" w:color="auto" w:fill="FEFFFE"/>
          <w:lang w:val="fr-FR"/>
        </w:rPr>
        <w:t>PROCEDURES</w:t>
      </w:r>
    </w:p>
    <w:p w14:paraId="4EC78998" w14:textId="77777777" w:rsidR="003C061B" w:rsidRPr="00F06BB3" w:rsidRDefault="003C061B" w:rsidP="003C061B">
      <w:pPr>
        <w:pStyle w:val="Default"/>
        <w:rPr>
          <w:rFonts w:asciiTheme="minorHAnsi" w:eastAsia="Helvetica" w:hAnsiTheme="minorHAnsi" w:cstheme="minorHAnsi"/>
          <w:b/>
          <w:bCs/>
          <w:shd w:val="clear" w:color="auto" w:fill="FEFFFE"/>
        </w:rPr>
      </w:pPr>
      <w:r w:rsidRPr="00F06BB3">
        <w:rPr>
          <w:rFonts w:asciiTheme="minorHAnsi" w:hAnsiTheme="minorHAnsi" w:cstheme="minorHAnsi"/>
          <w:b/>
          <w:bCs/>
          <w:shd w:val="clear" w:color="auto" w:fill="FEFFFE"/>
        </w:rPr>
        <w:t xml:space="preserve">All staff will respond to concerns of child abuse by following the identified procedures, consulting appropriately and collaborating with external agencies. The procedures below will help staff with: </w:t>
      </w:r>
    </w:p>
    <w:p w14:paraId="57F67A36" w14:textId="52730A48" w:rsidR="003C061B" w:rsidRPr="00F06BB3" w:rsidRDefault="003C061B" w:rsidP="00443DB0">
      <w:pPr>
        <w:pStyle w:val="Default"/>
        <w:numPr>
          <w:ilvl w:val="0"/>
          <w:numId w:val="19"/>
        </w:numPr>
        <w:rPr>
          <w:rFonts w:asciiTheme="minorHAnsi" w:eastAsia="Helvetica" w:hAnsiTheme="minorHAnsi" w:cstheme="minorHAnsi"/>
          <w:b/>
          <w:bCs/>
          <w:shd w:val="clear" w:color="auto" w:fill="FEFFFE"/>
        </w:rPr>
      </w:pPr>
      <w:r w:rsidRPr="00F06BB3">
        <w:rPr>
          <w:rFonts w:asciiTheme="minorHAnsi" w:hAnsiTheme="minorHAnsi" w:cstheme="minorHAnsi"/>
          <w:b/>
          <w:bCs/>
          <w:shd w:val="clear" w:color="auto" w:fill="FEFFFE"/>
        </w:rPr>
        <w:t xml:space="preserve">The identification of abuse </w:t>
      </w:r>
    </w:p>
    <w:p w14:paraId="25BB5C56" w14:textId="54978B02" w:rsidR="003C061B" w:rsidRPr="00F06BB3" w:rsidRDefault="003C061B" w:rsidP="00443DB0">
      <w:pPr>
        <w:pStyle w:val="Default"/>
        <w:numPr>
          <w:ilvl w:val="0"/>
          <w:numId w:val="19"/>
        </w:numPr>
        <w:rPr>
          <w:rFonts w:asciiTheme="minorHAnsi" w:eastAsia="Helvetica" w:hAnsiTheme="minorHAnsi" w:cstheme="minorHAnsi"/>
          <w:b/>
          <w:bCs/>
          <w:shd w:val="clear" w:color="auto" w:fill="FEFFFE"/>
        </w:rPr>
      </w:pPr>
      <w:r w:rsidRPr="00F06BB3">
        <w:rPr>
          <w:rFonts w:asciiTheme="minorHAnsi" w:hAnsiTheme="minorHAnsi" w:cstheme="minorHAnsi"/>
          <w:b/>
          <w:bCs/>
          <w:shd w:val="clear" w:color="auto" w:fill="FEFFFE"/>
        </w:rPr>
        <w:t xml:space="preserve">Handling disclosures, whether verbal or behavioural, from a child. </w:t>
      </w:r>
    </w:p>
    <w:p w14:paraId="1FD2063E" w14:textId="6B056589" w:rsidR="003C061B" w:rsidRPr="00F06BB3" w:rsidRDefault="003C061B" w:rsidP="00443DB0">
      <w:pPr>
        <w:pStyle w:val="Default"/>
        <w:numPr>
          <w:ilvl w:val="0"/>
          <w:numId w:val="19"/>
        </w:numPr>
        <w:rPr>
          <w:rFonts w:asciiTheme="minorHAnsi" w:eastAsia="Helvetica" w:hAnsiTheme="minorHAnsi" w:cstheme="minorHAnsi"/>
          <w:b/>
          <w:bCs/>
          <w:shd w:val="clear" w:color="auto" w:fill="FEFFFE"/>
        </w:rPr>
      </w:pPr>
      <w:r w:rsidRPr="00F06BB3">
        <w:rPr>
          <w:rFonts w:asciiTheme="minorHAnsi" w:hAnsiTheme="minorHAnsi" w:cstheme="minorHAnsi"/>
          <w:b/>
          <w:bCs/>
          <w:shd w:val="clear" w:color="auto" w:fill="FEFFFE"/>
        </w:rPr>
        <w:t>Reporting Procedures</w:t>
      </w:r>
    </w:p>
    <w:p w14:paraId="57463870" w14:textId="77777777" w:rsidR="003C061B" w:rsidRPr="00F06BB3" w:rsidRDefault="003C061B" w:rsidP="003C061B">
      <w:pPr>
        <w:pStyle w:val="Default"/>
        <w:rPr>
          <w:rFonts w:asciiTheme="minorHAnsi" w:eastAsia="Helvetica" w:hAnsiTheme="minorHAnsi" w:cstheme="minorHAnsi"/>
          <w:b/>
          <w:bCs/>
          <w:shd w:val="clear" w:color="auto" w:fill="FEFFFE"/>
        </w:rPr>
      </w:pPr>
      <w:r w:rsidRPr="00F06BB3">
        <w:rPr>
          <w:rFonts w:asciiTheme="minorHAnsi" w:hAnsiTheme="minorHAnsi" w:cstheme="minorHAnsi"/>
          <w:b/>
          <w:bCs/>
          <w:shd w:val="clear" w:color="auto" w:fill="FEFFFE"/>
        </w:rPr>
        <w:t xml:space="preserve"> </w:t>
      </w:r>
    </w:p>
    <w:p w14:paraId="3F381AD7" w14:textId="44D5D954" w:rsidR="00290B91" w:rsidRDefault="00290B91" w:rsidP="003C061B">
      <w:pPr>
        <w:pStyle w:val="Default"/>
        <w:rPr>
          <w:rFonts w:asciiTheme="minorHAnsi" w:hAnsiTheme="minorHAnsi" w:cstheme="minorHAnsi"/>
          <w:b/>
          <w:bCs/>
          <w:shd w:val="clear" w:color="auto" w:fill="FEFFFE"/>
        </w:rPr>
      </w:pPr>
      <w:r>
        <w:rPr>
          <w:rFonts w:asciiTheme="minorHAnsi" w:hAnsiTheme="minorHAnsi" w:cstheme="minorHAnsi"/>
          <w:b/>
          <w:bCs/>
          <w:shd w:val="clear" w:color="auto" w:fill="FEFFFE"/>
        </w:rPr>
        <w:t>IDENTIFICATION OF ABUSE:</w:t>
      </w:r>
    </w:p>
    <w:p w14:paraId="3BEFF834" w14:textId="58C2AB72" w:rsidR="003C061B" w:rsidRPr="00F06BB3" w:rsidRDefault="003C061B" w:rsidP="003C061B">
      <w:pPr>
        <w:pStyle w:val="Default"/>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If the designated person for child protection is unavailable for advice and guidance then staff should seek advice from Oranga Tamariki (0508 Family) regarding child protection concerns. </w:t>
      </w:r>
    </w:p>
    <w:p w14:paraId="0011C2BA" w14:textId="771E0E39" w:rsidR="003C061B" w:rsidRDefault="003C061B" w:rsidP="003C061B">
      <w:pPr>
        <w:pStyle w:val="Default"/>
        <w:rPr>
          <w:rFonts w:asciiTheme="minorHAnsi" w:hAnsiTheme="minorHAnsi" w:cstheme="minorHAnsi"/>
          <w:i/>
          <w:iCs/>
          <w:shd w:val="clear" w:color="auto" w:fill="FEFFFE"/>
        </w:rPr>
      </w:pPr>
      <w:r w:rsidRPr="00F06BB3">
        <w:rPr>
          <w:rFonts w:asciiTheme="minorHAnsi" w:hAnsiTheme="minorHAnsi" w:cstheme="minorHAnsi"/>
          <w:i/>
          <w:iCs/>
          <w:shd w:val="clear" w:color="auto" w:fill="FEFFFE"/>
        </w:rPr>
        <w:t>Further information regarding signs and indicators of abuse is included in the booklet “How can I tell?” (Child Matters).  </w:t>
      </w:r>
      <w:hyperlink r:id="rId8" w:history="1">
        <w:r w:rsidR="007039EF" w:rsidRPr="00C6062F">
          <w:rPr>
            <w:rStyle w:val="Hyperlink"/>
            <w:rFonts w:asciiTheme="minorHAnsi" w:hAnsiTheme="minorHAnsi" w:cstheme="minorHAnsi"/>
            <w:i/>
            <w:iCs/>
            <w:shd w:val="clear" w:color="auto" w:fill="FEFFFE"/>
          </w:rPr>
          <w:t>https://www.childmatters.org.nz/downloads/20057-how-can-i-tell-04.pdf</w:t>
        </w:r>
      </w:hyperlink>
    </w:p>
    <w:p w14:paraId="44681942" w14:textId="77777777" w:rsidR="003C061B" w:rsidRPr="00F06BB3" w:rsidRDefault="003C061B" w:rsidP="003C061B">
      <w:pPr>
        <w:pStyle w:val="Default"/>
        <w:rPr>
          <w:rFonts w:asciiTheme="minorHAnsi" w:eastAsia="Helvetica" w:hAnsiTheme="minorHAnsi" w:cstheme="minorHAnsi"/>
          <w:i/>
          <w:iCs/>
          <w:shd w:val="clear" w:color="auto" w:fill="FEFFFE"/>
        </w:rPr>
      </w:pPr>
    </w:p>
    <w:p w14:paraId="689DE1F3" w14:textId="59FB6084" w:rsidR="003C061B" w:rsidRPr="00F06BB3" w:rsidRDefault="00290B91" w:rsidP="003C061B">
      <w:pPr>
        <w:pStyle w:val="Default"/>
        <w:rPr>
          <w:rFonts w:asciiTheme="minorHAnsi" w:eastAsia="Helvetica" w:hAnsiTheme="minorHAnsi" w:cstheme="minorHAnsi"/>
          <w:b/>
          <w:bCs/>
          <w:shd w:val="clear" w:color="auto" w:fill="FEFFFE"/>
        </w:rPr>
      </w:pPr>
      <w:r>
        <w:rPr>
          <w:rFonts w:asciiTheme="minorHAnsi" w:hAnsiTheme="minorHAnsi" w:cstheme="minorHAnsi"/>
          <w:b/>
          <w:bCs/>
          <w:shd w:val="clear" w:color="auto" w:fill="FEFFFE"/>
        </w:rPr>
        <w:lastRenderedPageBreak/>
        <w:t>HANDLING DISCLOSURES FROM A CHILD:</w:t>
      </w:r>
    </w:p>
    <w:p w14:paraId="0BF2211D" w14:textId="77777777" w:rsidR="003C061B" w:rsidRPr="00F06BB3" w:rsidRDefault="003C061B" w:rsidP="003C061B">
      <w:pPr>
        <w:pStyle w:val="Default"/>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If a child makes a verbal disclosure to a member of staff it is important that staff take what the child is says seriously. Under no circumstances should a member of staff attempt to conduct an investigation or deal with concerns regarding child abuse alone. Any incidents, concerns or suspicions must be reported following the procedures set out below.</w:t>
      </w:r>
    </w:p>
    <w:p w14:paraId="62ED1659" w14:textId="77777777" w:rsidR="003C061B" w:rsidRPr="00F06BB3" w:rsidRDefault="003C061B" w:rsidP="003C061B">
      <w:pPr>
        <w:pStyle w:val="Default"/>
        <w:rPr>
          <w:rFonts w:asciiTheme="minorHAnsi" w:eastAsia="Helvetica" w:hAnsiTheme="minorHAnsi" w:cstheme="minorHAnsi"/>
          <w:shd w:val="clear" w:color="auto" w:fill="FEFFFE"/>
        </w:rPr>
      </w:pPr>
    </w:p>
    <w:p w14:paraId="76CA77C4" w14:textId="32213C27" w:rsidR="003C061B" w:rsidRPr="00F06BB3" w:rsidRDefault="00290B91" w:rsidP="003C061B">
      <w:pPr>
        <w:pStyle w:val="Default"/>
        <w:rPr>
          <w:rFonts w:asciiTheme="minorHAnsi" w:eastAsia="Helvetica" w:hAnsiTheme="minorHAnsi" w:cstheme="minorHAnsi"/>
          <w:b/>
          <w:bCs/>
          <w:shd w:val="clear" w:color="auto" w:fill="FEFFFE"/>
        </w:rPr>
      </w:pPr>
      <w:r>
        <w:rPr>
          <w:rFonts w:asciiTheme="minorHAnsi" w:hAnsiTheme="minorHAnsi" w:cstheme="minorHAnsi"/>
          <w:b/>
          <w:bCs/>
          <w:shd w:val="clear" w:color="auto" w:fill="FEFFFE"/>
        </w:rPr>
        <w:t>REPORTING PROCEDURES:</w:t>
      </w:r>
    </w:p>
    <w:p w14:paraId="506184C0" w14:textId="77777777" w:rsidR="003C061B" w:rsidRPr="00F06BB3" w:rsidRDefault="003C061B" w:rsidP="003C061B">
      <w:pPr>
        <w:pStyle w:val="Default"/>
        <w:rPr>
          <w:rFonts w:asciiTheme="minorHAnsi" w:eastAsia="Helvetica" w:hAnsiTheme="minorHAnsi" w:cstheme="minorHAnsi"/>
          <w:b/>
          <w:bCs/>
          <w:shd w:val="clear" w:color="auto" w:fill="FEFFFE"/>
        </w:rPr>
      </w:pPr>
      <w:r w:rsidRPr="00F06BB3">
        <w:rPr>
          <w:rFonts w:asciiTheme="minorHAnsi" w:hAnsiTheme="minorHAnsi" w:cstheme="minorHAnsi"/>
          <w:shd w:val="clear" w:color="auto" w:fill="FEFFFE"/>
        </w:rPr>
        <w:t>All concerns of potential, suspected or alleged abuse must be bought to the attention of the designated child protection person. A decision will be made as to whether to seek further advice or notify Oranga Tamariki or the police.</w:t>
      </w:r>
      <w:r w:rsidRPr="00F06BB3">
        <w:rPr>
          <w:rFonts w:asciiTheme="minorHAnsi" w:hAnsiTheme="minorHAnsi" w:cstheme="minorHAnsi"/>
          <w:b/>
          <w:bCs/>
          <w:shd w:val="clear" w:color="auto" w:fill="FEFFFE"/>
        </w:rPr>
        <w:t xml:space="preserve"> </w:t>
      </w:r>
    </w:p>
    <w:p w14:paraId="482E9EFA" w14:textId="77777777" w:rsidR="003C061B" w:rsidRPr="00F06BB3" w:rsidRDefault="003C061B" w:rsidP="003C061B">
      <w:pPr>
        <w:pStyle w:val="Default"/>
        <w:rPr>
          <w:rFonts w:asciiTheme="minorHAnsi" w:eastAsia="Helvetica" w:hAnsiTheme="minorHAnsi" w:cstheme="minorHAnsi"/>
          <w:i/>
          <w:iCs/>
          <w:shd w:val="clear" w:color="auto" w:fill="FEFFFE"/>
        </w:rPr>
      </w:pPr>
      <w:r w:rsidRPr="00F06BB3">
        <w:rPr>
          <w:rFonts w:asciiTheme="minorHAnsi" w:hAnsiTheme="minorHAnsi" w:cstheme="minorHAnsi"/>
          <w:i/>
          <w:iCs/>
          <w:shd w:val="clear" w:color="auto" w:fill="FEFFFE"/>
        </w:rPr>
        <w:t xml:space="preserve">When reporting an incident staff should: </w:t>
      </w:r>
    </w:p>
    <w:p w14:paraId="3F95C5DF" w14:textId="4EFFB3B0" w:rsidR="003C061B" w:rsidRPr="00F06BB3" w:rsidRDefault="003C061B" w:rsidP="00443DB0">
      <w:pPr>
        <w:pStyle w:val="Default"/>
        <w:numPr>
          <w:ilvl w:val="0"/>
          <w:numId w:val="23"/>
        </w:numPr>
        <w:rPr>
          <w:rFonts w:asciiTheme="minorHAnsi" w:eastAsia="Helvetica" w:hAnsiTheme="minorHAnsi" w:cstheme="minorHAnsi"/>
          <w:i/>
          <w:iCs/>
          <w:shd w:val="clear" w:color="auto" w:fill="FEFFFE"/>
        </w:rPr>
      </w:pPr>
      <w:r w:rsidRPr="00F06BB3">
        <w:rPr>
          <w:rFonts w:asciiTheme="minorHAnsi" w:hAnsiTheme="minorHAnsi" w:cstheme="minorHAnsi"/>
          <w:shd w:val="clear" w:color="auto" w:fill="FEFFFE"/>
        </w:rPr>
        <w:t>Inform the Designated Person for Child Protection</w:t>
      </w:r>
      <w:r w:rsidRPr="00F06BB3">
        <w:rPr>
          <w:rFonts w:asciiTheme="minorHAnsi" w:hAnsiTheme="minorHAnsi" w:cstheme="minorHAnsi"/>
          <w:i/>
          <w:iCs/>
          <w:shd w:val="clear" w:color="auto" w:fill="FEFFFE"/>
        </w:rPr>
        <w:t xml:space="preserve"> </w:t>
      </w:r>
    </w:p>
    <w:p w14:paraId="6FD4C8D0" w14:textId="34CBDA5C" w:rsidR="003C061B" w:rsidRPr="00F06BB3" w:rsidRDefault="003C061B" w:rsidP="00443DB0">
      <w:pPr>
        <w:pStyle w:val="Default"/>
        <w:numPr>
          <w:ilvl w:val="0"/>
          <w:numId w:val="22"/>
        </w:numPr>
        <w:rPr>
          <w:rFonts w:asciiTheme="minorHAnsi" w:eastAsia="Helvetica" w:hAnsiTheme="minorHAnsi" w:cstheme="minorHAnsi"/>
          <w:i/>
          <w:iCs/>
          <w:shd w:val="clear" w:color="auto" w:fill="FEFFFE"/>
        </w:rPr>
      </w:pPr>
      <w:r w:rsidRPr="00F06BB3">
        <w:rPr>
          <w:rFonts w:asciiTheme="minorHAnsi" w:hAnsiTheme="minorHAnsi" w:cstheme="minorHAnsi"/>
          <w:shd w:val="clear" w:color="auto" w:fill="FEFFFE"/>
        </w:rPr>
        <w:t>Record in writing all conversations and actions taken.</w:t>
      </w:r>
      <w:r w:rsidRPr="00F06BB3">
        <w:rPr>
          <w:rFonts w:asciiTheme="minorHAnsi" w:hAnsiTheme="minorHAnsi" w:cstheme="minorHAnsi"/>
          <w:i/>
          <w:iCs/>
          <w:shd w:val="clear" w:color="auto" w:fill="FEFFFE"/>
        </w:rPr>
        <w:t xml:space="preserve"> </w:t>
      </w:r>
    </w:p>
    <w:p w14:paraId="5128B45E" w14:textId="77777777" w:rsidR="003C061B" w:rsidRPr="00F06BB3" w:rsidRDefault="003C061B" w:rsidP="00290B91">
      <w:pPr>
        <w:pStyle w:val="Default"/>
        <w:ind w:firstLine="720"/>
        <w:rPr>
          <w:rFonts w:asciiTheme="minorHAnsi" w:eastAsia="Helvetica" w:hAnsiTheme="minorHAnsi" w:cstheme="minorHAnsi"/>
          <w:shd w:val="clear" w:color="auto" w:fill="FEFFFE"/>
        </w:rPr>
      </w:pPr>
      <w:r w:rsidRPr="00F06BB3">
        <w:rPr>
          <w:rFonts w:asciiTheme="minorHAnsi" w:hAnsiTheme="minorHAnsi" w:cstheme="minorHAnsi"/>
          <w:i/>
          <w:iCs/>
          <w:shd w:val="clear" w:color="auto" w:fill="FEFFFE"/>
        </w:rPr>
        <w:t>Effective documentation, including referrals and notifications, must include the following:</w:t>
      </w:r>
      <w:r w:rsidRPr="00F06BB3">
        <w:rPr>
          <w:rFonts w:asciiTheme="minorHAnsi" w:hAnsiTheme="minorHAnsi" w:cstheme="minorHAnsi"/>
          <w:shd w:val="clear" w:color="auto" w:fill="FEFFFE"/>
        </w:rPr>
        <w:t xml:space="preserve"> </w:t>
      </w:r>
    </w:p>
    <w:p w14:paraId="219C6E11" w14:textId="7394CFA0" w:rsidR="003C061B" w:rsidRPr="00F06BB3" w:rsidRDefault="003C061B" w:rsidP="00443DB0">
      <w:pPr>
        <w:pStyle w:val="Default"/>
        <w:numPr>
          <w:ilvl w:val="0"/>
          <w:numId w:val="21"/>
        </w:numPr>
        <w:tabs>
          <w:tab w:val="left" w:pos="220"/>
          <w:tab w:val="left" w:pos="720"/>
        </w:tabs>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 xml:space="preserve">Record of facts, including observations, with time and date </w:t>
      </w:r>
    </w:p>
    <w:p w14:paraId="09373595" w14:textId="77777777" w:rsidR="003C061B" w:rsidRPr="00F06BB3" w:rsidRDefault="003C061B" w:rsidP="003C061B">
      <w:pPr>
        <w:pStyle w:val="Default"/>
        <w:tabs>
          <w:tab w:val="left" w:pos="220"/>
          <w:tab w:val="left" w:pos="720"/>
        </w:tabs>
        <w:ind w:left="720" w:hanging="720"/>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ab/>
      </w:r>
      <w:r w:rsidRPr="00F06BB3">
        <w:rPr>
          <w:rFonts w:asciiTheme="minorHAnsi" w:eastAsia="Helvetica" w:hAnsiTheme="minorHAnsi" w:cstheme="minorHAnsi"/>
          <w:shd w:val="clear" w:color="auto" w:fill="FEFFFE"/>
        </w:rPr>
        <w:tab/>
      </w:r>
    </w:p>
    <w:p w14:paraId="260F3979" w14:textId="6DF738D3" w:rsidR="003C061B" w:rsidRPr="00F06BB3" w:rsidRDefault="003C061B" w:rsidP="00443DB0">
      <w:pPr>
        <w:pStyle w:val="Default"/>
        <w:numPr>
          <w:ilvl w:val="0"/>
          <w:numId w:val="21"/>
        </w:numPr>
        <w:tabs>
          <w:tab w:val="left" w:pos="220"/>
          <w:tab w:val="left" w:pos="720"/>
        </w:tabs>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 xml:space="preserve">What was said and by whom, using the persons words </w:t>
      </w:r>
    </w:p>
    <w:p w14:paraId="311C8E1B" w14:textId="77777777" w:rsidR="003C061B" w:rsidRPr="00F06BB3" w:rsidRDefault="003C061B" w:rsidP="003C061B">
      <w:pPr>
        <w:pStyle w:val="Default"/>
        <w:tabs>
          <w:tab w:val="left" w:pos="220"/>
          <w:tab w:val="left" w:pos="720"/>
        </w:tabs>
        <w:ind w:left="720" w:hanging="720"/>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ab/>
      </w:r>
      <w:r w:rsidRPr="00F06BB3">
        <w:rPr>
          <w:rFonts w:asciiTheme="minorHAnsi" w:eastAsia="Helvetica" w:hAnsiTheme="minorHAnsi" w:cstheme="minorHAnsi"/>
          <w:shd w:val="clear" w:color="auto" w:fill="FEFFFE"/>
        </w:rPr>
        <w:tab/>
      </w:r>
    </w:p>
    <w:p w14:paraId="2F846FA9" w14:textId="46F607BF" w:rsidR="003C061B" w:rsidRPr="00F06BB3" w:rsidRDefault="003C061B" w:rsidP="00443DB0">
      <w:pPr>
        <w:pStyle w:val="Default"/>
        <w:numPr>
          <w:ilvl w:val="0"/>
          <w:numId w:val="21"/>
        </w:numPr>
        <w:tabs>
          <w:tab w:val="left" w:pos="220"/>
          <w:tab w:val="left" w:pos="720"/>
        </w:tabs>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 xml:space="preserve">What action has been taken, by whom and when. </w:t>
      </w:r>
    </w:p>
    <w:p w14:paraId="06BC75AC" w14:textId="77777777" w:rsidR="003C061B" w:rsidRPr="00F06BB3" w:rsidRDefault="003C061B" w:rsidP="003C061B">
      <w:pPr>
        <w:pStyle w:val="Default"/>
        <w:tabs>
          <w:tab w:val="left" w:pos="220"/>
          <w:tab w:val="left" w:pos="720"/>
        </w:tabs>
        <w:ind w:left="720" w:hanging="720"/>
        <w:rPr>
          <w:rFonts w:asciiTheme="minorHAnsi" w:eastAsia="Helvetica" w:hAnsiTheme="minorHAnsi" w:cstheme="minorHAnsi"/>
          <w:shd w:val="clear" w:color="auto" w:fill="FEFFFE"/>
        </w:rPr>
      </w:pPr>
      <w:r w:rsidRPr="00F06BB3">
        <w:rPr>
          <w:rFonts w:asciiTheme="minorHAnsi" w:eastAsia="Helvetica" w:hAnsiTheme="minorHAnsi" w:cstheme="minorHAnsi"/>
          <w:shd w:val="clear" w:color="auto" w:fill="FEFFFE"/>
        </w:rPr>
        <w:tab/>
      </w:r>
      <w:r w:rsidRPr="00F06BB3">
        <w:rPr>
          <w:rFonts w:asciiTheme="minorHAnsi" w:eastAsia="Helvetica" w:hAnsiTheme="minorHAnsi" w:cstheme="minorHAnsi"/>
          <w:shd w:val="clear" w:color="auto" w:fill="FEFFFE"/>
        </w:rPr>
        <w:tab/>
      </w:r>
    </w:p>
    <w:p w14:paraId="06FB01B5" w14:textId="580C4F60" w:rsidR="003C061B" w:rsidRPr="00290B91" w:rsidRDefault="00290B91" w:rsidP="003C061B">
      <w:pPr>
        <w:pStyle w:val="Default"/>
        <w:rPr>
          <w:rFonts w:asciiTheme="minorHAnsi" w:eastAsia="Helvetica" w:hAnsiTheme="minorHAnsi" w:cstheme="minorHAnsi"/>
          <w:b/>
          <w:bCs/>
          <w:sz w:val="24"/>
          <w:szCs w:val="24"/>
          <w:shd w:val="clear" w:color="auto" w:fill="FEFFFE"/>
        </w:rPr>
      </w:pPr>
      <w:r w:rsidRPr="00290B91">
        <w:rPr>
          <w:rFonts w:asciiTheme="minorHAnsi" w:hAnsiTheme="minorHAnsi" w:cstheme="minorHAnsi"/>
          <w:b/>
          <w:bCs/>
          <w:sz w:val="24"/>
          <w:szCs w:val="24"/>
          <w:shd w:val="clear" w:color="auto" w:fill="FEFFFE"/>
        </w:rPr>
        <w:t>KEEPING THE CHILD’S FAMILY INFORMED AND INVOLVED</w:t>
      </w:r>
    </w:p>
    <w:p w14:paraId="667D3566" w14:textId="77777777" w:rsidR="003C061B" w:rsidRPr="00F06BB3" w:rsidRDefault="003C061B" w:rsidP="003C061B">
      <w:pPr>
        <w:pStyle w:val="Default"/>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Although the parent or caregiver of the child will usually be informed of concerns, there may be times when those with parental responsibilities may not be initially informed. This may happen when: </w:t>
      </w:r>
    </w:p>
    <w:p w14:paraId="6C76702E" w14:textId="6B4DF34F" w:rsidR="003C061B" w:rsidRPr="00F06BB3" w:rsidRDefault="003C061B" w:rsidP="00443DB0">
      <w:pPr>
        <w:pStyle w:val="Default"/>
        <w:numPr>
          <w:ilvl w:val="0"/>
          <w:numId w:val="20"/>
        </w:numPr>
        <w:rPr>
          <w:rFonts w:asciiTheme="minorHAnsi" w:eastAsia="Helvetica" w:hAnsiTheme="minorHAnsi" w:cstheme="minorHAnsi"/>
          <w:b/>
          <w:bCs/>
          <w:shd w:val="clear" w:color="auto" w:fill="FEFFFE"/>
        </w:rPr>
      </w:pPr>
      <w:r w:rsidRPr="00F06BB3">
        <w:rPr>
          <w:rFonts w:asciiTheme="minorHAnsi" w:hAnsiTheme="minorHAnsi" w:cstheme="minorHAnsi"/>
          <w:shd w:val="clear" w:color="auto" w:fill="FEFFFE"/>
        </w:rPr>
        <w:t>The parent or caregiver is the alleged perpetrator.</w:t>
      </w:r>
      <w:r w:rsidRPr="00F06BB3">
        <w:rPr>
          <w:rFonts w:asciiTheme="minorHAnsi" w:hAnsiTheme="minorHAnsi" w:cstheme="minorHAnsi"/>
          <w:b/>
          <w:bCs/>
          <w:shd w:val="clear" w:color="auto" w:fill="FEFFFE"/>
        </w:rPr>
        <w:t xml:space="preserve"> </w:t>
      </w:r>
    </w:p>
    <w:p w14:paraId="16BA84A8" w14:textId="6FB47156" w:rsidR="003C061B" w:rsidRPr="00F06BB3" w:rsidRDefault="003C061B" w:rsidP="00443DB0">
      <w:pPr>
        <w:pStyle w:val="Default"/>
        <w:numPr>
          <w:ilvl w:val="0"/>
          <w:numId w:val="20"/>
        </w:numPr>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It is possible the child may be intimated into silence. </w:t>
      </w:r>
    </w:p>
    <w:p w14:paraId="0C7FE2E6" w14:textId="25BF793A" w:rsidR="003C061B" w:rsidRPr="00F06BB3" w:rsidRDefault="003C061B" w:rsidP="00443DB0">
      <w:pPr>
        <w:pStyle w:val="Default"/>
        <w:numPr>
          <w:ilvl w:val="0"/>
          <w:numId w:val="20"/>
        </w:numPr>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There is a strong likelihood that evidence will be destroyed. </w:t>
      </w:r>
    </w:p>
    <w:p w14:paraId="21303812" w14:textId="77777777" w:rsidR="003C061B" w:rsidRPr="00F06BB3" w:rsidRDefault="003C061B" w:rsidP="003C061B">
      <w:pPr>
        <w:pStyle w:val="Default"/>
        <w:rPr>
          <w:rFonts w:asciiTheme="minorHAnsi" w:eastAsia="Helvetica" w:hAnsiTheme="minorHAnsi" w:cstheme="minorHAnsi"/>
          <w:shd w:val="clear" w:color="auto" w:fill="FEFFFE"/>
        </w:rPr>
      </w:pPr>
    </w:p>
    <w:p w14:paraId="51E3CBF3" w14:textId="31C25126" w:rsidR="003C061B" w:rsidRPr="00290B91" w:rsidRDefault="00290B91" w:rsidP="003C061B">
      <w:pPr>
        <w:pStyle w:val="Default"/>
        <w:rPr>
          <w:rFonts w:asciiTheme="minorHAnsi" w:hAnsiTheme="minorHAnsi" w:cstheme="minorHAnsi"/>
          <w:b/>
          <w:bCs/>
          <w:sz w:val="24"/>
          <w:szCs w:val="24"/>
          <w:shd w:val="clear" w:color="auto" w:fill="FEFFFE"/>
        </w:rPr>
      </w:pPr>
      <w:r w:rsidRPr="00290B91">
        <w:rPr>
          <w:rFonts w:asciiTheme="minorHAnsi" w:hAnsiTheme="minorHAnsi" w:cstheme="minorHAnsi"/>
          <w:b/>
          <w:bCs/>
          <w:sz w:val="24"/>
          <w:szCs w:val="24"/>
          <w:shd w:val="clear" w:color="auto" w:fill="FEFFFE"/>
        </w:rPr>
        <w:t>SHARING INFORMATION AND CONFIDENTIALITY:</w:t>
      </w:r>
    </w:p>
    <w:p w14:paraId="2B141912" w14:textId="21DFEB81" w:rsidR="003C061B" w:rsidRPr="00F06BB3" w:rsidRDefault="003C061B" w:rsidP="003C061B">
      <w:pPr>
        <w:pStyle w:val="Default"/>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The safety of the child is paramount. At times a child is unable to speak for or protect themselves</w:t>
      </w:r>
      <w:r w:rsidR="00872E57">
        <w:rPr>
          <w:rFonts w:asciiTheme="minorHAnsi" w:hAnsiTheme="minorHAnsi" w:cstheme="minorHAnsi"/>
          <w:shd w:val="clear" w:color="auto" w:fill="FEFFFE"/>
        </w:rPr>
        <w:t>, therefore,</w:t>
      </w:r>
      <w:r w:rsidRPr="00F06BB3">
        <w:rPr>
          <w:rFonts w:asciiTheme="minorHAnsi" w:hAnsiTheme="minorHAnsi" w:cstheme="minorHAnsi"/>
          <w:shd w:val="clear" w:color="auto" w:fill="FEFFFE"/>
        </w:rPr>
        <w:t xml:space="preserve"> </w:t>
      </w:r>
      <w:r w:rsidR="00A10B71">
        <w:rPr>
          <w:rFonts w:asciiTheme="minorHAnsi" w:hAnsiTheme="minorHAnsi" w:cstheme="minorHAnsi"/>
          <w:shd w:val="clear" w:color="auto" w:fill="FEFFFE"/>
        </w:rPr>
        <w:t>He Waka Eke Noa ELC</w:t>
      </w:r>
      <w:r w:rsidRPr="00F06BB3">
        <w:rPr>
          <w:rFonts w:asciiTheme="minorHAnsi" w:hAnsiTheme="minorHAnsi" w:cstheme="minorHAnsi"/>
          <w:shd w:val="clear" w:color="auto" w:fill="FEFFFE"/>
        </w:rPr>
        <w:t xml:space="preserve"> has a greater responsibility to know when and how to share appropriate information with external agencies to protect the safety and </w:t>
      </w:r>
      <w:r w:rsidR="00872E57">
        <w:rPr>
          <w:rFonts w:asciiTheme="minorHAnsi" w:hAnsiTheme="minorHAnsi" w:cstheme="minorHAnsi"/>
          <w:shd w:val="clear" w:color="auto" w:fill="FEFFFE"/>
        </w:rPr>
        <w:t>well-being</w:t>
      </w:r>
      <w:r w:rsidRPr="00F06BB3">
        <w:rPr>
          <w:rFonts w:asciiTheme="minorHAnsi" w:hAnsiTheme="minorHAnsi" w:cstheme="minorHAnsi"/>
          <w:shd w:val="clear" w:color="auto" w:fill="FEFFFE"/>
        </w:rPr>
        <w:t xml:space="preserve"> of children. </w:t>
      </w:r>
    </w:p>
    <w:p w14:paraId="3D12A1AE" w14:textId="321DE7C7" w:rsidR="003C061B" w:rsidRDefault="003C061B" w:rsidP="003C061B">
      <w:pPr>
        <w:pStyle w:val="Default"/>
        <w:rPr>
          <w:rFonts w:asciiTheme="minorHAnsi" w:hAnsiTheme="minorHAnsi" w:cstheme="minorHAnsi"/>
          <w:b/>
          <w:bCs/>
          <w:shd w:val="clear" w:color="auto" w:fill="FEFFFE"/>
        </w:rPr>
      </w:pPr>
      <w:r w:rsidRPr="00F06BB3">
        <w:rPr>
          <w:rFonts w:asciiTheme="minorHAnsi" w:hAnsiTheme="minorHAnsi" w:cstheme="minorHAnsi"/>
          <w:shd w:val="clear" w:color="auto" w:fill="FEFFFE"/>
        </w:rPr>
        <w:t xml:space="preserve">Giving information to protect children better is not a breach in confidentiality. Where ever possible the family/whanau should be kept informed on what information has been shared and to which agency, and for what purpose. Principle 11 of the Privacy Act, </w:t>
      </w:r>
      <w:r w:rsidR="001F5CCC">
        <w:rPr>
          <w:rFonts w:asciiTheme="minorHAnsi" w:hAnsiTheme="minorHAnsi" w:cstheme="minorHAnsi"/>
          <w:shd w:val="clear" w:color="auto" w:fill="FEFFFE"/>
        </w:rPr>
        <w:t>2020</w:t>
      </w:r>
      <w:r w:rsidRPr="00F06BB3">
        <w:rPr>
          <w:rFonts w:asciiTheme="minorHAnsi" w:hAnsiTheme="minorHAnsi" w:cstheme="minorHAnsi"/>
          <w:shd w:val="clear" w:color="auto" w:fill="FEFFFE"/>
        </w:rPr>
        <w:t xml:space="preserve"> states “disclosure of the information is necessary to prevent or lessen a serious threat”.</w:t>
      </w:r>
      <w:r w:rsidRPr="00F06BB3">
        <w:rPr>
          <w:rFonts w:asciiTheme="minorHAnsi" w:hAnsiTheme="minorHAnsi" w:cstheme="minorHAnsi"/>
          <w:b/>
          <w:bCs/>
          <w:shd w:val="clear" w:color="auto" w:fill="FEFFFE"/>
        </w:rPr>
        <w:t xml:space="preserve"> </w:t>
      </w:r>
    </w:p>
    <w:p w14:paraId="67E2B6AC" w14:textId="77777777" w:rsidR="00290B91" w:rsidRPr="00F06BB3" w:rsidRDefault="00290B91" w:rsidP="003C061B">
      <w:pPr>
        <w:pStyle w:val="Default"/>
        <w:rPr>
          <w:rFonts w:asciiTheme="minorHAnsi" w:eastAsia="Helvetica" w:hAnsiTheme="minorHAnsi" w:cstheme="minorHAnsi"/>
          <w:b/>
          <w:bCs/>
          <w:shd w:val="clear" w:color="auto" w:fill="FEFFFE"/>
        </w:rPr>
      </w:pPr>
    </w:p>
    <w:p w14:paraId="0ED15765" w14:textId="6B9A55AE" w:rsidR="003C061B" w:rsidRPr="00F06BB3" w:rsidRDefault="003C061B" w:rsidP="003C061B">
      <w:pPr>
        <w:pStyle w:val="Default"/>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Should </w:t>
      </w:r>
      <w:r w:rsidR="00A10B71">
        <w:rPr>
          <w:rFonts w:asciiTheme="minorHAnsi" w:hAnsiTheme="minorHAnsi" w:cstheme="minorHAnsi"/>
          <w:shd w:val="clear" w:color="auto" w:fill="FEFFFE"/>
        </w:rPr>
        <w:t>He Waka Eke Noa ELC</w:t>
      </w:r>
      <w:r w:rsidRPr="00F06BB3">
        <w:rPr>
          <w:rFonts w:asciiTheme="minorHAnsi" w:hAnsiTheme="minorHAnsi" w:cstheme="minorHAnsi"/>
          <w:shd w:val="clear" w:color="auto" w:fill="FEFFFE"/>
        </w:rPr>
        <w:t xml:space="preserve"> be contacted with a request for information or access to interview a child then the following procedure will be followed: </w:t>
      </w:r>
    </w:p>
    <w:p w14:paraId="1012869A" w14:textId="24170F54" w:rsidR="003C061B" w:rsidRPr="00F06BB3" w:rsidRDefault="003C061B" w:rsidP="00443DB0">
      <w:pPr>
        <w:pStyle w:val="Default"/>
        <w:numPr>
          <w:ilvl w:val="0"/>
          <w:numId w:val="24"/>
        </w:numPr>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Confirm the identity of person requesting information </w:t>
      </w:r>
    </w:p>
    <w:p w14:paraId="31C26B4F" w14:textId="0EBE8F46" w:rsidR="003C061B" w:rsidRPr="00F06BB3" w:rsidRDefault="003C061B" w:rsidP="00443DB0">
      <w:pPr>
        <w:pStyle w:val="Default"/>
        <w:numPr>
          <w:ilvl w:val="0"/>
          <w:numId w:val="24"/>
        </w:numPr>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Notify the </w:t>
      </w:r>
      <w:r w:rsidR="007039EF">
        <w:rPr>
          <w:rFonts w:asciiTheme="minorHAnsi" w:hAnsiTheme="minorHAnsi" w:cstheme="minorHAnsi"/>
          <w:shd w:val="clear" w:color="auto" w:fill="FEFFFE"/>
        </w:rPr>
        <w:t>Manager</w:t>
      </w:r>
      <w:r w:rsidRPr="00F06BB3">
        <w:rPr>
          <w:rFonts w:asciiTheme="minorHAnsi" w:hAnsiTheme="minorHAnsi" w:cstheme="minorHAnsi"/>
          <w:shd w:val="clear" w:color="auto" w:fill="FEFFFE"/>
        </w:rPr>
        <w:t xml:space="preserve"> and Designated Person </w:t>
      </w:r>
    </w:p>
    <w:p w14:paraId="0A9B735E" w14:textId="5A148EF0" w:rsidR="003C061B" w:rsidRPr="00F06BB3" w:rsidRDefault="003C061B" w:rsidP="00443DB0">
      <w:pPr>
        <w:pStyle w:val="Default"/>
        <w:numPr>
          <w:ilvl w:val="0"/>
          <w:numId w:val="24"/>
        </w:numPr>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Identify specific information required and purpose </w:t>
      </w:r>
    </w:p>
    <w:p w14:paraId="08A5A36F" w14:textId="7948F796" w:rsidR="003C061B" w:rsidRPr="00F06BB3" w:rsidRDefault="003C061B" w:rsidP="00443DB0">
      <w:pPr>
        <w:pStyle w:val="Default"/>
        <w:numPr>
          <w:ilvl w:val="0"/>
          <w:numId w:val="24"/>
        </w:numPr>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Check information held – does </w:t>
      </w:r>
      <w:r w:rsidR="00B10BCA">
        <w:rPr>
          <w:rFonts w:asciiTheme="minorHAnsi" w:hAnsiTheme="minorHAnsi" w:cstheme="minorHAnsi"/>
          <w:shd w:val="clear" w:color="auto" w:fill="FEFFFE"/>
        </w:rPr>
        <w:t xml:space="preserve">He Waka Eke Noa </w:t>
      </w:r>
      <w:r w:rsidR="00872E57">
        <w:rPr>
          <w:rFonts w:asciiTheme="minorHAnsi" w:hAnsiTheme="minorHAnsi" w:cstheme="minorHAnsi"/>
          <w:shd w:val="clear" w:color="auto" w:fill="FEFFFE"/>
        </w:rPr>
        <w:t>ELC have</w:t>
      </w:r>
      <w:r w:rsidRPr="00F06BB3">
        <w:rPr>
          <w:rFonts w:asciiTheme="minorHAnsi" w:hAnsiTheme="minorHAnsi" w:cstheme="minorHAnsi"/>
          <w:shd w:val="clear" w:color="auto" w:fill="FEFFFE"/>
        </w:rPr>
        <w:t xml:space="preserve"> the info requested? </w:t>
      </w:r>
    </w:p>
    <w:p w14:paraId="557B9B56" w14:textId="0D46F052" w:rsidR="003C061B" w:rsidRPr="00F06BB3" w:rsidRDefault="007039EF" w:rsidP="00443DB0">
      <w:pPr>
        <w:pStyle w:val="Default"/>
        <w:numPr>
          <w:ilvl w:val="0"/>
          <w:numId w:val="24"/>
        </w:numPr>
        <w:rPr>
          <w:rFonts w:asciiTheme="minorHAnsi" w:eastAsia="Helvetica" w:hAnsiTheme="minorHAnsi" w:cstheme="minorHAnsi"/>
          <w:shd w:val="clear" w:color="auto" w:fill="FEFFFE"/>
        </w:rPr>
      </w:pPr>
      <w:r>
        <w:rPr>
          <w:rFonts w:asciiTheme="minorHAnsi" w:hAnsiTheme="minorHAnsi" w:cstheme="minorHAnsi"/>
          <w:shd w:val="clear" w:color="auto" w:fill="FEFFFE"/>
        </w:rPr>
        <w:t>Manager</w:t>
      </w:r>
      <w:r w:rsidR="003C061B" w:rsidRPr="00F06BB3">
        <w:rPr>
          <w:rFonts w:asciiTheme="minorHAnsi" w:hAnsiTheme="minorHAnsi" w:cstheme="minorHAnsi"/>
          <w:shd w:val="clear" w:color="auto" w:fill="FEFFFE"/>
        </w:rPr>
        <w:t xml:space="preserve"> to provide permission. </w:t>
      </w:r>
    </w:p>
    <w:p w14:paraId="02030D0F" w14:textId="0149ACEA" w:rsidR="003C061B" w:rsidRPr="00290B91" w:rsidRDefault="003C061B" w:rsidP="00443DB0">
      <w:pPr>
        <w:pStyle w:val="Default"/>
        <w:numPr>
          <w:ilvl w:val="0"/>
          <w:numId w:val="24"/>
        </w:numPr>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lastRenderedPageBreak/>
        <w:t xml:space="preserve">Depending on the reason for the request, and risk to children as judged case by case inform the family that info has been requested, by whom and seek permission. If this is a child protection issue, permission from the family is not required. </w:t>
      </w:r>
    </w:p>
    <w:p w14:paraId="027B2B48" w14:textId="77777777" w:rsidR="00290B91" w:rsidRPr="00F06BB3" w:rsidRDefault="00290B91" w:rsidP="00290B91">
      <w:pPr>
        <w:pStyle w:val="Default"/>
        <w:ind w:left="720"/>
        <w:rPr>
          <w:rFonts w:asciiTheme="minorHAnsi" w:eastAsia="Helvetica" w:hAnsiTheme="minorHAnsi" w:cstheme="minorHAnsi"/>
          <w:shd w:val="clear" w:color="auto" w:fill="FEFFFE"/>
        </w:rPr>
      </w:pPr>
    </w:p>
    <w:p w14:paraId="4A18B19F" w14:textId="77777777" w:rsidR="003C061B" w:rsidRPr="00F06BB3" w:rsidRDefault="003C061B" w:rsidP="003C061B">
      <w:pPr>
        <w:pStyle w:val="Default"/>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Document all steps in the process. Ensure that all documentation is placed on the child’s file.</w:t>
      </w:r>
    </w:p>
    <w:p w14:paraId="3062EAF2" w14:textId="77777777" w:rsidR="003C061B" w:rsidRPr="00F06BB3" w:rsidRDefault="003C061B" w:rsidP="003C061B">
      <w:pPr>
        <w:pStyle w:val="Default"/>
        <w:rPr>
          <w:rFonts w:asciiTheme="minorHAnsi" w:eastAsia="Helvetica" w:hAnsiTheme="minorHAnsi" w:cstheme="minorHAnsi"/>
          <w:shd w:val="clear" w:color="auto" w:fill="FEFFFE"/>
        </w:rPr>
      </w:pPr>
    </w:p>
    <w:p w14:paraId="5D6B06EF" w14:textId="4FB5FC59" w:rsidR="003C061B" w:rsidRPr="00290B91" w:rsidRDefault="00290B91" w:rsidP="003C061B">
      <w:pPr>
        <w:pStyle w:val="Default"/>
        <w:rPr>
          <w:rFonts w:asciiTheme="minorHAnsi" w:eastAsia="Helvetica" w:hAnsiTheme="minorHAnsi" w:cstheme="minorHAnsi"/>
          <w:sz w:val="24"/>
          <w:szCs w:val="24"/>
          <w:shd w:val="clear" w:color="auto" w:fill="FEFFFE"/>
        </w:rPr>
      </w:pPr>
      <w:r w:rsidRPr="00290B91">
        <w:rPr>
          <w:rFonts w:asciiTheme="minorHAnsi" w:hAnsiTheme="minorHAnsi" w:cstheme="minorHAnsi"/>
          <w:b/>
          <w:bCs/>
          <w:sz w:val="24"/>
          <w:szCs w:val="24"/>
          <w:shd w:val="clear" w:color="auto" w:fill="FEFFFE"/>
        </w:rPr>
        <w:t>ACTION TO BE TAKEN BY THE DESIGNATED PERSON:</w:t>
      </w:r>
    </w:p>
    <w:p w14:paraId="6DF5F2A9" w14:textId="7F4F3DB5" w:rsidR="003C061B" w:rsidRPr="00F06BB3" w:rsidRDefault="003C061B" w:rsidP="003C061B">
      <w:pPr>
        <w:pStyle w:val="Default"/>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Concerns regarding alleged or suspected abuse will first be raised to the Designated Person for Child Protection. If further guidance is required then consultation will occur with the </w:t>
      </w:r>
      <w:r w:rsidR="00290B91">
        <w:rPr>
          <w:rFonts w:asciiTheme="minorHAnsi" w:hAnsiTheme="minorHAnsi" w:cstheme="minorHAnsi"/>
          <w:shd w:val="clear" w:color="auto" w:fill="FEFFFE"/>
        </w:rPr>
        <w:t>C</w:t>
      </w:r>
      <w:r w:rsidRPr="00F06BB3">
        <w:rPr>
          <w:rFonts w:asciiTheme="minorHAnsi" w:hAnsiTheme="minorHAnsi" w:cstheme="minorHAnsi"/>
          <w:shd w:val="clear" w:color="auto" w:fill="FEFFFE"/>
        </w:rPr>
        <w:t xml:space="preserve">entre </w:t>
      </w:r>
      <w:r w:rsidR="00290B91">
        <w:rPr>
          <w:rFonts w:asciiTheme="minorHAnsi" w:hAnsiTheme="minorHAnsi" w:cstheme="minorHAnsi"/>
          <w:shd w:val="clear" w:color="auto" w:fill="FEFFFE"/>
        </w:rPr>
        <w:t>M</w:t>
      </w:r>
      <w:r w:rsidRPr="00F06BB3">
        <w:rPr>
          <w:rFonts w:asciiTheme="minorHAnsi" w:hAnsiTheme="minorHAnsi" w:cstheme="minorHAnsi"/>
          <w:shd w:val="clear" w:color="auto" w:fill="FEFFFE"/>
        </w:rPr>
        <w:t xml:space="preserve">anager. A decision will be made </w:t>
      </w:r>
      <w:r w:rsidR="00872E57">
        <w:rPr>
          <w:rFonts w:asciiTheme="minorHAnsi" w:hAnsiTheme="minorHAnsi" w:cstheme="minorHAnsi"/>
          <w:shd w:val="clear" w:color="auto" w:fill="FEFFFE"/>
        </w:rPr>
        <w:t xml:space="preserve">on </w:t>
      </w:r>
      <w:r w:rsidRPr="00F06BB3">
        <w:rPr>
          <w:rFonts w:asciiTheme="minorHAnsi" w:hAnsiTheme="minorHAnsi" w:cstheme="minorHAnsi"/>
          <w:shd w:val="clear" w:color="auto" w:fill="FEFFFE"/>
        </w:rPr>
        <w:t xml:space="preserve">whether this information needs to be escalated to Oranga Tamariki. All decisions taken, including if the concern </w:t>
      </w:r>
      <w:r w:rsidRPr="00F06BB3">
        <w:rPr>
          <w:rFonts w:asciiTheme="minorHAnsi" w:hAnsiTheme="minorHAnsi" w:cstheme="minorHAnsi"/>
          <w:b/>
          <w:bCs/>
          <w:shd w:val="clear" w:color="auto" w:fill="FEFFFE"/>
        </w:rPr>
        <w:t>does not</w:t>
      </w:r>
      <w:r w:rsidRPr="00F06BB3">
        <w:rPr>
          <w:rFonts w:asciiTheme="minorHAnsi" w:hAnsiTheme="minorHAnsi" w:cstheme="minorHAnsi"/>
          <w:shd w:val="clear" w:color="auto" w:fill="FEFFFE"/>
        </w:rPr>
        <w:t xml:space="preserve"> require notifying Oranga Tamariki must be recorded in writing and kept secure in a Child Protection file with the reasons clearly identified and explained. </w:t>
      </w:r>
    </w:p>
    <w:p w14:paraId="1F18B47D" w14:textId="77777777" w:rsidR="003C061B" w:rsidRPr="00F06BB3" w:rsidRDefault="003C061B" w:rsidP="003C061B">
      <w:pPr>
        <w:pStyle w:val="Default"/>
        <w:rPr>
          <w:rFonts w:asciiTheme="minorHAnsi" w:eastAsia="Helvetica" w:hAnsiTheme="minorHAnsi" w:cstheme="minorHAnsi"/>
          <w:b/>
          <w:bCs/>
          <w:shd w:val="clear" w:color="auto" w:fill="FEFFFE"/>
        </w:rPr>
      </w:pPr>
    </w:p>
    <w:p w14:paraId="11D0DD27" w14:textId="3DDA86C8" w:rsidR="003C061B" w:rsidRPr="00290B91" w:rsidRDefault="00290B91" w:rsidP="003C061B">
      <w:pPr>
        <w:pStyle w:val="Default"/>
        <w:rPr>
          <w:rFonts w:asciiTheme="minorHAnsi" w:eastAsia="Helvetica" w:hAnsiTheme="minorHAnsi" w:cstheme="minorHAnsi"/>
          <w:b/>
          <w:bCs/>
          <w:sz w:val="24"/>
          <w:szCs w:val="24"/>
          <w:shd w:val="clear" w:color="auto" w:fill="FEFFFE"/>
        </w:rPr>
      </w:pPr>
      <w:r w:rsidRPr="00290B91">
        <w:rPr>
          <w:rFonts w:asciiTheme="minorHAnsi" w:hAnsiTheme="minorHAnsi" w:cstheme="minorHAnsi"/>
          <w:b/>
          <w:bCs/>
          <w:sz w:val="24"/>
          <w:szCs w:val="24"/>
          <w:shd w:val="clear" w:color="auto" w:fill="FEFFFE"/>
        </w:rPr>
        <w:t>SAFE RECRUITMENT OF STAFF</w:t>
      </w:r>
    </w:p>
    <w:p w14:paraId="14C0EE6C" w14:textId="1C1E55BC" w:rsidR="003C061B" w:rsidRPr="00F06BB3" w:rsidRDefault="003C061B" w:rsidP="003C061B">
      <w:pPr>
        <w:pStyle w:val="Default"/>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All appointments (permanent, fixed term, student, casual or volunteer) to positions that have direct and/or frequent contact with children will be conditional on a </w:t>
      </w:r>
      <w:proofErr w:type="gramStart"/>
      <w:r w:rsidR="00203A97">
        <w:rPr>
          <w:rFonts w:asciiTheme="minorHAnsi" w:hAnsiTheme="minorHAnsi" w:cstheme="minorHAnsi"/>
          <w:shd w:val="clear" w:color="auto" w:fill="FEFFFE"/>
        </w:rPr>
        <w:t>7 step</w:t>
      </w:r>
      <w:proofErr w:type="gramEnd"/>
      <w:r w:rsidR="00203A97">
        <w:rPr>
          <w:rFonts w:asciiTheme="minorHAnsi" w:hAnsiTheme="minorHAnsi" w:cstheme="minorHAnsi"/>
          <w:shd w:val="clear" w:color="auto" w:fill="FEFFFE"/>
        </w:rPr>
        <w:t xml:space="preserve"> </w:t>
      </w:r>
      <w:r w:rsidRPr="00F06BB3">
        <w:rPr>
          <w:rFonts w:asciiTheme="minorHAnsi" w:hAnsiTheme="minorHAnsi" w:cstheme="minorHAnsi"/>
          <w:shd w:val="clear" w:color="auto" w:fill="FEFFFE"/>
        </w:rPr>
        <w:t>safety check</w:t>
      </w:r>
      <w:r w:rsidR="00203A97">
        <w:rPr>
          <w:rFonts w:asciiTheme="minorHAnsi" w:hAnsiTheme="minorHAnsi" w:cstheme="minorHAnsi"/>
          <w:shd w:val="clear" w:color="auto" w:fill="FEFFFE"/>
        </w:rPr>
        <w:t xml:space="preserve"> that complies with the Childrens Act 2014 and the Education and Training Act 2020</w:t>
      </w:r>
      <w:r w:rsidRPr="00F06BB3">
        <w:rPr>
          <w:rFonts w:asciiTheme="minorHAnsi" w:hAnsiTheme="minorHAnsi" w:cstheme="minorHAnsi"/>
          <w:shd w:val="clear" w:color="auto" w:fill="FEFFFE"/>
        </w:rPr>
        <w:t xml:space="preserve">, including a Police Vet. </w:t>
      </w:r>
    </w:p>
    <w:p w14:paraId="48876320" w14:textId="77777777" w:rsidR="003C061B" w:rsidRPr="00F06BB3" w:rsidRDefault="003C061B" w:rsidP="003C061B">
      <w:pPr>
        <w:pStyle w:val="Default"/>
        <w:rPr>
          <w:rFonts w:asciiTheme="minorHAnsi" w:eastAsia="Helvetica" w:hAnsiTheme="minorHAnsi" w:cstheme="minorHAnsi"/>
          <w:b/>
          <w:bCs/>
          <w:shd w:val="clear" w:color="auto" w:fill="FEFFFE"/>
        </w:rPr>
      </w:pPr>
    </w:p>
    <w:p w14:paraId="0CF29DD1" w14:textId="1D8FAA41" w:rsidR="003C061B" w:rsidRPr="00290B91" w:rsidRDefault="00290B91" w:rsidP="003C061B">
      <w:pPr>
        <w:pStyle w:val="Default"/>
        <w:rPr>
          <w:rFonts w:asciiTheme="minorHAnsi" w:eastAsia="Helvetica" w:hAnsiTheme="minorHAnsi" w:cstheme="minorHAnsi"/>
          <w:b/>
          <w:bCs/>
          <w:sz w:val="24"/>
          <w:szCs w:val="24"/>
          <w:shd w:val="clear" w:color="auto" w:fill="FEFFFE"/>
        </w:rPr>
      </w:pPr>
      <w:r w:rsidRPr="00290B91">
        <w:rPr>
          <w:rFonts w:asciiTheme="minorHAnsi" w:hAnsiTheme="minorHAnsi" w:cstheme="minorHAnsi"/>
          <w:b/>
          <w:bCs/>
          <w:sz w:val="24"/>
          <w:szCs w:val="24"/>
          <w:shd w:val="clear" w:color="auto" w:fill="FEFFFE"/>
        </w:rPr>
        <w:t>STAFF TRAINING</w:t>
      </w:r>
    </w:p>
    <w:p w14:paraId="529D1093" w14:textId="7AB8D67C" w:rsidR="003C061B" w:rsidRPr="00F06BB3" w:rsidRDefault="003C061B" w:rsidP="003C061B">
      <w:pPr>
        <w:pStyle w:val="Default"/>
        <w:rPr>
          <w:rFonts w:asciiTheme="minorHAnsi" w:eastAsia="Helvetica" w:hAnsiTheme="minorHAnsi" w:cstheme="minorHAnsi"/>
          <w:b/>
          <w:bCs/>
          <w:shd w:val="clear" w:color="auto" w:fill="FEFFFE"/>
        </w:rPr>
      </w:pPr>
      <w:r w:rsidRPr="00F06BB3">
        <w:rPr>
          <w:rFonts w:asciiTheme="minorHAnsi" w:hAnsiTheme="minorHAnsi" w:cstheme="minorHAnsi"/>
          <w:shd w:val="clear" w:color="auto" w:fill="FEFFFE"/>
        </w:rPr>
        <w:t>All staff will receive basic child protection training appropriate to their role. This will include an overview of signs and indicators of abuse, and also the procedure for responding to actual or suspected abuse and the procedures for reporting a concern. At induction, staff will be provided with a copy of the Child Protection Policy. The designated Person for Child Protection will undertake more intensive training. All staff will receive updated training every three years as a minimum.</w:t>
      </w:r>
      <w:r w:rsidRPr="00F06BB3">
        <w:rPr>
          <w:rFonts w:asciiTheme="minorHAnsi" w:hAnsiTheme="minorHAnsi" w:cstheme="minorHAnsi"/>
          <w:b/>
          <w:bCs/>
          <w:shd w:val="clear" w:color="auto" w:fill="FEFFFE"/>
        </w:rPr>
        <w:t xml:space="preserve"> </w:t>
      </w:r>
    </w:p>
    <w:p w14:paraId="6E91B356" w14:textId="77777777" w:rsidR="003C061B" w:rsidRPr="00F06BB3" w:rsidRDefault="003C061B" w:rsidP="003C061B">
      <w:pPr>
        <w:pStyle w:val="Default"/>
        <w:rPr>
          <w:rFonts w:asciiTheme="minorHAnsi" w:eastAsia="Helvetica" w:hAnsiTheme="minorHAnsi" w:cstheme="minorHAnsi"/>
          <w:b/>
          <w:bCs/>
          <w:shd w:val="clear" w:color="auto" w:fill="FEFFFE"/>
        </w:rPr>
      </w:pPr>
    </w:p>
    <w:p w14:paraId="6699E592" w14:textId="48F4002C" w:rsidR="003C061B" w:rsidRPr="00290B91" w:rsidRDefault="00290B91" w:rsidP="003C061B">
      <w:pPr>
        <w:pStyle w:val="Default"/>
        <w:rPr>
          <w:rFonts w:asciiTheme="minorHAnsi" w:eastAsia="Helvetica" w:hAnsiTheme="minorHAnsi" w:cstheme="minorHAnsi"/>
          <w:b/>
          <w:bCs/>
          <w:sz w:val="24"/>
          <w:szCs w:val="24"/>
          <w:shd w:val="clear" w:color="auto" w:fill="FEFFFE"/>
        </w:rPr>
      </w:pPr>
      <w:r w:rsidRPr="00290B91">
        <w:rPr>
          <w:rFonts w:asciiTheme="minorHAnsi" w:hAnsiTheme="minorHAnsi" w:cstheme="minorHAnsi"/>
          <w:b/>
          <w:bCs/>
          <w:sz w:val="24"/>
          <w:szCs w:val="24"/>
          <w:shd w:val="clear" w:color="auto" w:fill="FEFFFE"/>
        </w:rPr>
        <w:t>SUPERVISION OF STAFF AND ACCESS TO CHILDREN</w:t>
      </w:r>
    </w:p>
    <w:p w14:paraId="720D739F" w14:textId="1DFF51A6" w:rsidR="005C68F7" w:rsidRDefault="003C061B" w:rsidP="003C061B">
      <w:pPr>
        <w:pStyle w:val="Default"/>
        <w:rPr>
          <w:rFonts w:asciiTheme="minorHAnsi" w:hAnsiTheme="minorHAnsi" w:cstheme="minorHAnsi"/>
          <w:shd w:val="clear" w:color="auto" w:fill="FEFFFE"/>
        </w:rPr>
      </w:pPr>
      <w:r w:rsidRPr="00F06BB3">
        <w:rPr>
          <w:rFonts w:asciiTheme="minorHAnsi" w:hAnsiTheme="minorHAnsi" w:cstheme="minorHAnsi"/>
          <w:shd w:val="clear" w:color="auto" w:fill="FEFFFE"/>
        </w:rPr>
        <w:t xml:space="preserve">The management team of </w:t>
      </w:r>
      <w:r w:rsidR="00A10B71">
        <w:rPr>
          <w:rFonts w:asciiTheme="minorHAnsi" w:hAnsiTheme="minorHAnsi" w:cstheme="minorHAnsi"/>
          <w:shd w:val="clear" w:color="auto" w:fill="FEFFFE"/>
        </w:rPr>
        <w:t>He Waka Eke Noa ELC</w:t>
      </w:r>
      <w:r w:rsidRPr="00F06BB3">
        <w:rPr>
          <w:rFonts w:asciiTheme="minorHAnsi" w:hAnsiTheme="minorHAnsi" w:cstheme="minorHAnsi"/>
          <w:shd w:val="clear" w:color="auto" w:fill="FEFFFE"/>
        </w:rPr>
        <w:t xml:space="preserve"> will ensure that staff and other adults visiting or working in the service are well supervised and visible in the activities they perform with </w:t>
      </w:r>
    </w:p>
    <w:p w14:paraId="390911A5" w14:textId="0BD7916E" w:rsidR="003C061B" w:rsidRPr="00F06BB3" w:rsidRDefault="003C061B" w:rsidP="003C061B">
      <w:pPr>
        <w:pStyle w:val="Default"/>
        <w:rPr>
          <w:rFonts w:asciiTheme="minorHAnsi" w:eastAsia="Helvetica" w:hAnsiTheme="minorHAnsi" w:cstheme="minorHAnsi"/>
          <w:b/>
          <w:bCs/>
          <w:shd w:val="clear" w:color="auto" w:fill="FEFFFE"/>
        </w:rPr>
      </w:pPr>
      <w:r w:rsidRPr="00F06BB3">
        <w:rPr>
          <w:rFonts w:asciiTheme="minorHAnsi" w:hAnsiTheme="minorHAnsi" w:cstheme="minorHAnsi"/>
          <w:shd w:val="clear" w:color="auto" w:fill="FEFFFE"/>
        </w:rPr>
        <w:t xml:space="preserve">children. This includes safe viewing windows into spaces where intimate </w:t>
      </w:r>
      <w:r w:rsidR="00872E57">
        <w:rPr>
          <w:rFonts w:asciiTheme="minorHAnsi" w:hAnsiTheme="minorHAnsi" w:cstheme="minorHAnsi"/>
          <w:shd w:val="clear" w:color="auto" w:fill="FEFFFE"/>
        </w:rPr>
        <w:t>caretaking</w:t>
      </w:r>
      <w:r w:rsidRPr="00F06BB3">
        <w:rPr>
          <w:rFonts w:asciiTheme="minorHAnsi" w:hAnsiTheme="minorHAnsi" w:cstheme="minorHAnsi"/>
          <w:shd w:val="clear" w:color="auto" w:fill="FEFFFE"/>
        </w:rPr>
        <w:t xml:space="preserve"> is required. Opportunities for staff to be alone with children are kept to a minimum.</w:t>
      </w:r>
      <w:r w:rsidRPr="00F06BB3">
        <w:rPr>
          <w:rFonts w:asciiTheme="minorHAnsi" w:hAnsiTheme="minorHAnsi" w:cstheme="minorHAnsi"/>
          <w:b/>
          <w:bCs/>
          <w:shd w:val="clear" w:color="auto" w:fill="FEFFFE"/>
        </w:rPr>
        <w:t xml:space="preserve"> </w:t>
      </w:r>
    </w:p>
    <w:p w14:paraId="2BF6A73B" w14:textId="77777777" w:rsidR="003C061B" w:rsidRPr="00F06BB3" w:rsidRDefault="003C061B" w:rsidP="003C061B">
      <w:pPr>
        <w:pStyle w:val="Default"/>
        <w:rPr>
          <w:rFonts w:asciiTheme="minorHAnsi" w:eastAsia="Helvetica" w:hAnsiTheme="minorHAnsi" w:cstheme="minorHAnsi"/>
          <w:b/>
          <w:bCs/>
          <w:shd w:val="clear" w:color="auto" w:fill="FEFFFE"/>
        </w:rPr>
      </w:pPr>
    </w:p>
    <w:p w14:paraId="307A566E" w14:textId="2A686497" w:rsidR="003C061B" w:rsidRPr="00290B91" w:rsidRDefault="00290B91" w:rsidP="003C061B">
      <w:pPr>
        <w:pStyle w:val="Default"/>
        <w:rPr>
          <w:rFonts w:asciiTheme="minorHAnsi" w:eastAsia="Helvetica" w:hAnsiTheme="minorHAnsi" w:cstheme="minorHAnsi"/>
          <w:b/>
          <w:bCs/>
          <w:sz w:val="24"/>
          <w:szCs w:val="24"/>
          <w:shd w:val="clear" w:color="auto" w:fill="FEFFFE"/>
        </w:rPr>
      </w:pPr>
      <w:r w:rsidRPr="00290B91">
        <w:rPr>
          <w:rFonts w:asciiTheme="minorHAnsi" w:hAnsiTheme="minorHAnsi" w:cstheme="minorHAnsi"/>
          <w:b/>
          <w:bCs/>
          <w:sz w:val="24"/>
          <w:szCs w:val="24"/>
          <w:shd w:val="clear" w:color="auto" w:fill="FEFFFE"/>
        </w:rPr>
        <w:t>ALLEGATIONS AGAINST STAFF</w:t>
      </w:r>
    </w:p>
    <w:p w14:paraId="60528530" w14:textId="54AFEE32" w:rsidR="003C061B" w:rsidRDefault="00A10B71" w:rsidP="003C061B">
      <w:pPr>
        <w:pStyle w:val="Default"/>
        <w:rPr>
          <w:rFonts w:asciiTheme="minorHAnsi" w:hAnsiTheme="minorHAnsi" w:cstheme="minorHAnsi"/>
          <w:b/>
          <w:bCs/>
          <w:shd w:val="clear" w:color="auto" w:fill="FEFFFE"/>
        </w:rPr>
      </w:pPr>
      <w:r>
        <w:rPr>
          <w:rFonts w:asciiTheme="minorHAnsi" w:hAnsiTheme="minorHAnsi" w:cstheme="minorHAnsi"/>
          <w:shd w:val="clear" w:color="auto" w:fill="FEFFFE"/>
        </w:rPr>
        <w:t>He Waka Eke Noa ELC</w:t>
      </w:r>
      <w:r w:rsidRPr="00F06BB3">
        <w:rPr>
          <w:rFonts w:asciiTheme="minorHAnsi" w:hAnsiTheme="minorHAnsi" w:cstheme="minorHAnsi"/>
          <w:shd w:val="clear" w:color="auto" w:fill="FEFFFE"/>
        </w:rPr>
        <w:t xml:space="preserve"> </w:t>
      </w:r>
      <w:r w:rsidR="003C061B" w:rsidRPr="00F06BB3">
        <w:rPr>
          <w:rFonts w:asciiTheme="minorHAnsi" w:hAnsiTheme="minorHAnsi" w:cstheme="minorHAnsi"/>
          <w:shd w:val="clear" w:color="auto" w:fill="FEFFFE"/>
        </w:rPr>
        <w:t>has a duty of care to the children it provides services to. A failure to report a significant concern about a child is a breach of that child’s human rights.</w:t>
      </w:r>
      <w:r w:rsidR="003C061B" w:rsidRPr="00F06BB3">
        <w:rPr>
          <w:rFonts w:asciiTheme="minorHAnsi" w:hAnsiTheme="minorHAnsi" w:cstheme="minorHAnsi"/>
          <w:b/>
          <w:bCs/>
          <w:shd w:val="clear" w:color="auto" w:fill="FEFFFE"/>
        </w:rPr>
        <w:t xml:space="preserve"> </w:t>
      </w:r>
    </w:p>
    <w:p w14:paraId="1CD68109" w14:textId="77777777" w:rsidR="00290B91" w:rsidRPr="00F06BB3" w:rsidRDefault="00290B91" w:rsidP="003C061B">
      <w:pPr>
        <w:pStyle w:val="Default"/>
        <w:rPr>
          <w:rFonts w:asciiTheme="minorHAnsi" w:eastAsia="Helvetica" w:hAnsiTheme="minorHAnsi" w:cstheme="minorHAnsi"/>
          <w:b/>
          <w:bCs/>
          <w:shd w:val="clear" w:color="auto" w:fill="FEFFFE"/>
        </w:rPr>
      </w:pPr>
    </w:p>
    <w:p w14:paraId="58CC6A5D" w14:textId="70E00CA9" w:rsidR="003C061B" w:rsidRPr="00F06BB3" w:rsidRDefault="003C061B" w:rsidP="003C061B">
      <w:pPr>
        <w:pStyle w:val="Default"/>
        <w:rPr>
          <w:rFonts w:asciiTheme="minorHAnsi" w:eastAsia="Helvetica" w:hAnsiTheme="minorHAnsi" w:cstheme="minorHAnsi"/>
          <w:b/>
          <w:bCs/>
          <w:shd w:val="clear" w:color="auto" w:fill="FEFFFE"/>
        </w:rPr>
      </w:pPr>
      <w:r w:rsidRPr="00F06BB3">
        <w:rPr>
          <w:rFonts w:asciiTheme="minorHAnsi" w:hAnsiTheme="minorHAnsi" w:cstheme="minorHAnsi"/>
          <w:shd w:val="clear" w:color="auto" w:fill="FEFFFE"/>
        </w:rPr>
        <w:t xml:space="preserve">Allegations against a staff member, a volunteer or a representative of another agency must be taken seriously and reported to the Centre Manager and/or Designated Person who will deal with them immediately, sensitively and expediently within the procedures outlined in this policy. Concerns may be raised a number of ways </w:t>
      </w:r>
      <w:r w:rsidR="005C68F7" w:rsidRPr="00F06BB3">
        <w:rPr>
          <w:rFonts w:asciiTheme="minorHAnsi" w:hAnsiTheme="minorHAnsi" w:cstheme="minorHAnsi"/>
          <w:shd w:val="clear" w:color="auto" w:fill="FEFFFE"/>
        </w:rPr>
        <w:t>e.g.</w:t>
      </w:r>
      <w:r w:rsidRPr="00F06BB3">
        <w:rPr>
          <w:rFonts w:asciiTheme="minorHAnsi" w:hAnsiTheme="minorHAnsi" w:cstheme="minorHAnsi"/>
          <w:shd w:val="clear" w:color="auto" w:fill="FEFFFE"/>
        </w:rPr>
        <w:t>:</w:t>
      </w:r>
      <w:r w:rsidRPr="00F06BB3">
        <w:rPr>
          <w:rFonts w:asciiTheme="minorHAnsi" w:hAnsiTheme="minorHAnsi" w:cstheme="minorHAnsi"/>
          <w:b/>
          <w:bCs/>
          <w:shd w:val="clear" w:color="auto" w:fill="FEFFFE"/>
        </w:rPr>
        <w:t xml:space="preserve"> </w:t>
      </w:r>
    </w:p>
    <w:p w14:paraId="35194927" w14:textId="01E7CC4D" w:rsidR="003C061B" w:rsidRPr="00F06BB3" w:rsidRDefault="003C061B" w:rsidP="00443DB0">
      <w:pPr>
        <w:pStyle w:val="Default"/>
        <w:numPr>
          <w:ilvl w:val="0"/>
          <w:numId w:val="25"/>
        </w:numPr>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Directly by staff hearing or observing issues or behaviour of concern. </w:t>
      </w:r>
    </w:p>
    <w:p w14:paraId="26182F11" w14:textId="3D65A739" w:rsidR="003C061B" w:rsidRPr="00F06BB3" w:rsidRDefault="003C061B" w:rsidP="00443DB0">
      <w:pPr>
        <w:pStyle w:val="Default"/>
        <w:numPr>
          <w:ilvl w:val="0"/>
          <w:numId w:val="25"/>
        </w:numPr>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Direct disclosure by the child </w:t>
      </w:r>
    </w:p>
    <w:p w14:paraId="08D2671C" w14:textId="09B8F865" w:rsidR="003C061B" w:rsidRPr="00F06BB3" w:rsidRDefault="003C061B" w:rsidP="00443DB0">
      <w:pPr>
        <w:pStyle w:val="Default"/>
        <w:numPr>
          <w:ilvl w:val="0"/>
          <w:numId w:val="25"/>
        </w:numPr>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Indirect disclosure </w:t>
      </w:r>
      <w:r w:rsidR="005C68F7" w:rsidRPr="00F06BB3">
        <w:rPr>
          <w:rFonts w:asciiTheme="minorHAnsi" w:hAnsiTheme="minorHAnsi" w:cstheme="minorHAnsi"/>
          <w:shd w:val="clear" w:color="auto" w:fill="FEFFFE"/>
        </w:rPr>
        <w:t>e.g.</w:t>
      </w:r>
      <w:r w:rsidRPr="00F06BB3">
        <w:rPr>
          <w:rFonts w:asciiTheme="minorHAnsi" w:hAnsiTheme="minorHAnsi" w:cstheme="minorHAnsi"/>
          <w:shd w:val="clear" w:color="auto" w:fill="FEFFFE"/>
        </w:rPr>
        <w:t xml:space="preserve">: through artwork or friends </w:t>
      </w:r>
    </w:p>
    <w:p w14:paraId="0ACA5F0A" w14:textId="48FBAE9E" w:rsidR="003C061B" w:rsidRPr="00F06BB3" w:rsidRDefault="003C061B" w:rsidP="00443DB0">
      <w:pPr>
        <w:pStyle w:val="Default"/>
        <w:numPr>
          <w:ilvl w:val="0"/>
          <w:numId w:val="25"/>
        </w:numPr>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Complaint from parents/caregiver or whanau </w:t>
      </w:r>
    </w:p>
    <w:p w14:paraId="10ACA926" w14:textId="44F8C3B6" w:rsidR="003C061B" w:rsidRPr="00F06BB3" w:rsidRDefault="003C061B" w:rsidP="00443DB0">
      <w:pPr>
        <w:pStyle w:val="Default"/>
        <w:numPr>
          <w:ilvl w:val="0"/>
          <w:numId w:val="25"/>
        </w:numPr>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Reports by other colleagues or agencies </w:t>
      </w:r>
    </w:p>
    <w:p w14:paraId="4AE1D837" w14:textId="49E771B7" w:rsidR="003C061B" w:rsidRPr="00290B91" w:rsidRDefault="003C061B" w:rsidP="00443DB0">
      <w:pPr>
        <w:pStyle w:val="Default"/>
        <w:numPr>
          <w:ilvl w:val="0"/>
          <w:numId w:val="25"/>
        </w:numPr>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An anonymous report </w:t>
      </w:r>
    </w:p>
    <w:p w14:paraId="4F0265FA" w14:textId="77777777" w:rsidR="00290B91" w:rsidRPr="00F06BB3" w:rsidRDefault="00290B91" w:rsidP="00290B91">
      <w:pPr>
        <w:pStyle w:val="Default"/>
        <w:ind w:left="720"/>
        <w:rPr>
          <w:rFonts w:asciiTheme="minorHAnsi" w:eastAsia="Helvetica" w:hAnsiTheme="minorHAnsi" w:cstheme="minorHAnsi"/>
          <w:shd w:val="clear" w:color="auto" w:fill="FEFFFE"/>
        </w:rPr>
      </w:pPr>
    </w:p>
    <w:p w14:paraId="5530A5C6" w14:textId="2CABDEA8" w:rsidR="003C061B" w:rsidRDefault="003C061B" w:rsidP="003C061B">
      <w:pPr>
        <w:pStyle w:val="Default"/>
        <w:rPr>
          <w:rFonts w:asciiTheme="minorHAnsi" w:hAnsiTheme="minorHAnsi" w:cstheme="minorHAnsi"/>
          <w:shd w:val="clear" w:color="auto" w:fill="FEFFFE"/>
        </w:rPr>
      </w:pPr>
      <w:r w:rsidRPr="00F06BB3">
        <w:rPr>
          <w:rFonts w:asciiTheme="minorHAnsi" w:hAnsiTheme="minorHAnsi" w:cstheme="minorHAnsi"/>
          <w:shd w:val="clear" w:color="auto" w:fill="FEFFFE"/>
        </w:rPr>
        <w:t>It is</w:t>
      </w:r>
      <w:r w:rsidRPr="00F06BB3">
        <w:rPr>
          <w:rFonts w:asciiTheme="minorHAnsi" w:hAnsiTheme="minorHAnsi" w:cstheme="minorHAnsi"/>
          <w:b/>
          <w:bCs/>
          <w:shd w:val="clear" w:color="auto" w:fill="FEFFFE"/>
        </w:rPr>
        <w:t xml:space="preserve"> not</w:t>
      </w:r>
      <w:r w:rsidRPr="00F06BB3">
        <w:rPr>
          <w:rFonts w:asciiTheme="minorHAnsi" w:hAnsiTheme="minorHAnsi" w:cstheme="minorHAnsi"/>
          <w:shd w:val="clear" w:color="auto" w:fill="FEFFFE"/>
        </w:rPr>
        <w:t xml:space="preserve"> the responsibility of staff to investigate allegations of child abuse. Allegations against staff will be discussed with Management where a decision will be made if a notification to Oranga Tamariki is appropriate. </w:t>
      </w:r>
    </w:p>
    <w:p w14:paraId="58899617" w14:textId="77777777" w:rsidR="00290B91" w:rsidRPr="00F06BB3" w:rsidRDefault="00290B91" w:rsidP="003C061B">
      <w:pPr>
        <w:pStyle w:val="Default"/>
        <w:rPr>
          <w:rFonts w:asciiTheme="minorHAnsi" w:eastAsia="Helvetica" w:hAnsiTheme="minorHAnsi" w:cstheme="minorHAnsi"/>
          <w:shd w:val="clear" w:color="auto" w:fill="FEFFFE"/>
        </w:rPr>
      </w:pPr>
    </w:p>
    <w:p w14:paraId="46547712" w14:textId="0C885B9E" w:rsidR="003C061B" w:rsidRDefault="003C061B" w:rsidP="003C061B">
      <w:pPr>
        <w:pStyle w:val="Default"/>
        <w:rPr>
          <w:rFonts w:asciiTheme="minorHAnsi" w:hAnsiTheme="minorHAnsi" w:cstheme="minorHAnsi"/>
          <w:shd w:val="clear" w:color="auto" w:fill="FEFFFE"/>
        </w:rPr>
      </w:pPr>
      <w:r w:rsidRPr="00F06BB3">
        <w:rPr>
          <w:rFonts w:asciiTheme="minorHAnsi" w:hAnsiTheme="minorHAnsi" w:cstheme="minorHAnsi"/>
          <w:shd w:val="clear" w:color="auto" w:fill="FEFFFE"/>
        </w:rPr>
        <w:t xml:space="preserve">In all child protection cases </w:t>
      </w:r>
      <w:r w:rsidR="00B10BCA">
        <w:rPr>
          <w:rFonts w:asciiTheme="minorHAnsi" w:hAnsiTheme="minorHAnsi" w:cstheme="minorHAnsi"/>
          <w:shd w:val="clear" w:color="auto" w:fill="FEFFFE"/>
        </w:rPr>
        <w:t>He Waka Eke Noa ELC</w:t>
      </w:r>
      <w:r w:rsidRPr="00F06BB3">
        <w:rPr>
          <w:rFonts w:asciiTheme="minorHAnsi" w:hAnsiTheme="minorHAnsi" w:cstheme="minorHAnsi"/>
          <w:shd w:val="clear" w:color="auto" w:fill="FEFFFE"/>
        </w:rPr>
        <w:t xml:space="preserve"> will cooperate fully with both Oranga Tamariki and the Police. </w:t>
      </w:r>
    </w:p>
    <w:p w14:paraId="60512C33" w14:textId="77777777" w:rsidR="00290B91" w:rsidRPr="00F06BB3" w:rsidRDefault="00290B91" w:rsidP="003C061B">
      <w:pPr>
        <w:pStyle w:val="Default"/>
        <w:rPr>
          <w:rFonts w:asciiTheme="minorHAnsi" w:eastAsia="Helvetica" w:hAnsiTheme="minorHAnsi" w:cstheme="minorHAnsi"/>
          <w:shd w:val="clear" w:color="auto" w:fill="FEFFFE"/>
        </w:rPr>
      </w:pPr>
    </w:p>
    <w:p w14:paraId="3168B4B9" w14:textId="77777777" w:rsidR="003C061B" w:rsidRPr="00F06BB3" w:rsidRDefault="003C061B" w:rsidP="003C061B">
      <w:pPr>
        <w:pStyle w:val="Default"/>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If the police decide to undertake a criminal investigation then the staff member may be suspended without prejudice, as a precautionary measure. It is important that no internal investigation is undertaken and no evidence gathered that might prejudice the criminal investigation. </w:t>
      </w:r>
    </w:p>
    <w:p w14:paraId="01CADA11" w14:textId="71CE7132" w:rsidR="00685B1E" w:rsidRDefault="003C061B" w:rsidP="003C061B">
      <w:pPr>
        <w:pStyle w:val="Default"/>
        <w:rPr>
          <w:rFonts w:asciiTheme="minorHAnsi" w:hAnsiTheme="minorHAnsi" w:cstheme="minorHAnsi"/>
          <w:shd w:val="clear" w:color="auto" w:fill="FEFFFE"/>
        </w:rPr>
      </w:pPr>
      <w:r w:rsidRPr="00F06BB3">
        <w:rPr>
          <w:rFonts w:asciiTheme="minorHAnsi" w:hAnsiTheme="minorHAnsi" w:cstheme="minorHAnsi"/>
          <w:shd w:val="clear" w:color="auto" w:fill="FEFFFE"/>
        </w:rPr>
        <w:t xml:space="preserve">If there is insufficient evidence to pursue a criminal prosecution, then a disciplinary investigation may still be undertaken if there is reasonable cause to suspect that abuse or inappropriate </w:t>
      </w:r>
      <w:r w:rsidR="00B10BCA">
        <w:rPr>
          <w:rFonts w:asciiTheme="minorHAnsi" w:hAnsiTheme="minorHAnsi" w:cstheme="minorHAnsi"/>
          <w:shd w:val="clear" w:color="auto" w:fill="FEFFFE"/>
        </w:rPr>
        <w:t>behavior</w:t>
      </w:r>
      <w:r w:rsidRPr="00F06BB3">
        <w:rPr>
          <w:rFonts w:asciiTheme="minorHAnsi" w:hAnsiTheme="minorHAnsi" w:cstheme="minorHAnsi"/>
          <w:shd w:val="clear" w:color="auto" w:fill="FEFFFE"/>
        </w:rPr>
        <w:t xml:space="preserve"> may have occurred. The allegation may represent poor practice by a member of staff which needs to be considered under intern al</w:t>
      </w:r>
      <w:r w:rsidR="00B10BCA">
        <w:rPr>
          <w:rFonts w:asciiTheme="minorHAnsi" w:hAnsiTheme="minorHAnsi" w:cstheme="minorHAnsi"/>
          <w:shd w:val="clear" w:color="auto" w:fill="FEFFFE"/>
        </w:rPr>
        <w:t>l</w:t>
      </w:r>
      <w:r w:rsidRPr="00F06BB3">
        <w:rPr>
          <w:rFonts w:asciiTheme="minorHAnsi" w:hAnsiTheme="minorHAnsi" w:cstheme="minorHAnsi"/>
          <w:shd w:val="clear" w:color="auto" w:fill="FEFFFE"/>
        </w:rPr>
        <w:t xml:space="preserve"> disciplinary procedures</w:t>
      </w:r>
      <w:r w:rsidR="00685B1E">
        <w:rPr>
          <w:rFonts w:asciiTheme="minorHAnsi" w:hAnsiTheme="minorHAnsi" w:cstheme="minorHAnsi"/>
          <w:shd w:val="clear" w:color="auto" w:fill="FEFFFE"/>
        </w:rPr>
        <w:t xml:space="preserve">. </w:t>
      </w:r>
    </w:p>
    <w:p w14:paraId="03E4E97C" w14:textId="77777777" w:rsidR="00685B1E" w:rsidRDefault="00685B1E" w:rsidP="003C061B">
      <w:pPr>
        <w:pStyle w:val="Default"/>
        <w:rPr>
          <w:rFonts w:asciiTheme="minorHAnsi" w:hAnsiTheme="minorHAnsi" w:cstheme="minorHAnsi"/>
          <w:shd w:val="clear" w:color="auto" w:fill="FEFFFE"/>
        </w:rPr>
      </w:pPr>
    </w:p>
    <w:p w14:paraId="602DB642" w14:textId="5E1C6F41" w:rsidR="003C061B" w:rsidRDefault="003C061B" w:rsidP="003C061B">
      <w:pPr>
        <w:pStyle w:val="Default"/>
        <w:rPr>
          <w:rFonts w:asciiTheme="minorHAnsi" w:hAnsiTheme="minorHAnsi" w:cstheme="minorHAnsi"/>
          <w:shd w:val="clear" w:color="auto" w:fill="FEFFFE"/>
        </w:rPr>
      </w:pPr>
      <w:r w:rsidRPr="00F06BB3">
        <w:rPr>
          <w:rFonts w:asciiTheme="minorHAnsi" w:hAnsiTheme="minorHAnsi" w:cstheme="minorHAnsi"/>
          <w:shd w:val="clear" w:color="auto" w:fill="FEFFFE"/>
        </w:rPr>
        <w:t>A complaint or allegation against a member of staff may require a report to Education Council of Aotearoa NZ (EDUCANZ)</w:t>
      </w:r>
      <w:r w:rsidR="00685B1E">
        <w:rPr>
          <w:rFonts w:asciiTheme="minorHAnsi" w:hAnsiTheme="minorHAnsi" w:cstheme="minorHAnsi"/>
          <w:shd w:val="clear" w:color="auto" w:fill="FEFFFE"/>
        </w:rPr>
        <w:t>.</w:t>
      </w:r>
    </w:p>
    <w:p w14:paraId="654A981B" w14:textId="77777777" w:rsidR="00685B1E" w:rsidRPr="00F06BB3" w:rsidRDefault="00685B1E" w:rsidP="003C061B">
      <w:pPr>
        <w:pStyle w:val="Default"/>
        <w:rPr>
          <w:rFonts w:asciiTheme="minorHAnsi" w:eastAsia="Helvetica" w:hAnsiTheme="minorHAnsi" w:cstheme="minorHAnsi"/>
          <w:shd w:val="clear" w:color="auto" w:fill="FEFFFE"/>
        </w:rPr>
      </w:pPr>
    </w:p>
    <w:p w14:paraId="54B5E601" w14:textId="77777777" w:rsidR="003C061B" w:rsidRPr="00F06BB3" w:rsidRDefault="003C061B" w:rsidP="003C061B">
      <w:pPr>
        <w:pStyle w:val="Default"/>
        <w:rPr>
          <w:rFonts w:asciiTheme="minorHAnsi" w:eastAsia="Helvetica" w:hAnsiTheme="minorHAnsi" w:cstheme="minorHAnsi"/>
          <w:shd w:val="clear" w:color="auto" w:fill="FEFFFE"/>
        </w:rPr>
      </w:pPr>
      <w:r w:rsidRPr="00F06BB3">
        <w:rPr>
          <w:rFonts w:asciiTheme="minorHAnsi" w:hAnsiTheme="minorHAnsi" w:cstheme="minorHAnsi"/>
          <w:shd w:val="clear" w:color="auto" w:fill="FEFFFE"/>
        </w:rPr>
        <w:t xml:space="preserve">All staff have a responsibility to understand what constitutes appropriate behaviour in relation to children. All staff have a responsibility to maintain appropriate standards of behaviour and to report lapses in those standards by others. Any concerns or reasonable suspicions of abuse should be reported to the Manager. A person tendering his or her resignation or ceasing to provide their services will not prevent an allegation of abuse against a child being followed up in accordance with these procedures. </w:t>
      </w:r>
    </w:p>
    <w:p w14:paraId="2E066EB7" w14:textId="77777777" w:rsidR="00F8645F" w:rsidRPr="00F06BB3" w:rsidRDefault="00F8645F" w:rsidP="00F8645F">
      <w:pPr>
        <w:rPr>
          <w:rFonts w:cstheme="minorHAnsi"/>
          <w:b/>
        </w:rPr>
      </w:pPr>
    </w:p>
    <w:p w14:paraId="4DD44A32" w14:textId="6924095C" w:rsidR="001E3B2B" w:rsidRDefault="001E3B2B" w:rsidP="001E3B2B">
      <w:pPr>
        <w:rPr>
          <w:rFonts w:cstheme="minorHAnsi"/>
          <w:b/>
        </w:rPr>
      </w:pPr>
    </w:p>
    <w:p w14:paraId="26880BC7" w14:textId="4C38A6B6" w:rsidR="00E1482F" w:rsidRDefault="00E1482F" w:rsidP="001E3B2B">
      <w:pPr>
        <w:rPr>
          <w:rFonts w:cstheme="minorHAnsi"/>
          <w:b/>
        </w:rPr>
      </w:pPr>
    </w:p>
    <w:p w14:paraId="346070A8" w14:textId="72CE9D04" w:rsidR="00E1482F" w:rsidRDefault="00E1482F" w:rsidP="001E3B2B">
      <w:pPr>
        <w:rPr>
          <w:rFonts w:cstheme="minorHAnsi"/>
          <w:b/>
        </w:rPr>
      </w:pPr>
    </w:p>
    <w:p w14:paraId="7B6AA74C" w14:textId="45A110C3" w:rsidR="00E1482F" w:rsidRDefault="00E1482F" w:rsidP="001E3B2B">
      <w:pPr>
        <w:rPr>
          <w:rFonts w:cstheme="minorHAnsi"/>
          <w:b/>
        </w:rPr>
      </w:pPr>
    </w:p>
    <w:p w14:paraId="4F0CCFF2" w14:textId="39925F37" w:rsidR="00E1482F" w:rsidRDefault="00E1482F" w:rsidP="001E3B2B">
      <w:pPr>
        <w:rPr>
          <w:rFonts w:cstheme="minorHAnsi"/>
          <w:b/>
        </w:rPr>
      </w:pPr>
    </w:p>
    <w:p w14:paraId="3F5B94D3" w14:textId="3769464F" w:rsidR="00E1482F" w:rsidRDefault="00E1482F" w:rsidP="001E3B2B">
      <w:pPr>
        <w:rPr>
          <w:rFonts w:cstheme="minorHAnsi"/>
          <w:b/>
        </w:rPr>
      </w:pPr>
    </w:p>
    <w:p w14:paraId="5CBB0E81" w14:textId="0F28417C" w:rsidR="00E1482F" w:rsidRDefault="00E1482F" w:rsidP="001E3B2B">
      <w:pPr>
        <w:rPr>
          <w:rFonts w:cstheme="minorHAnsi"/>
          <w:b/>
        </w:rPr>
      </w:pPr>
    </w:p>
    <w:p w14:paraId="1664E4A0" w14:textId="37A398E7" w:rsidR="00E1482F" w:rsidRDefault="00E1482F" w:rsidP="001E3B2B">
      <w:pPr>
        <w:rPr>
          <w:rFonts w:cstheme="minorHAnsi"/>
          <w:b/>
        </w:rPr>
      </w:pPr>
    </w:p>
    <w:p w14:paraId="1A2DBA66" w14:textId="6754A4C8" w:rsidR="00E1482F" w:rsidRDefault="00E1482F" w:rsidP="001E3B2B">
      <w:pPr>
        <w:rPr>
          <w:rFonts w:cstheme="minorHAnsi"/>
          <w:b/>
        </w:rPr>
      </w:pPr>
    </w:p>
    <w:p w14:paraId="354282AB" w14:textId="539BB72E" w:rsidR="00E1482F" w:rsidRDefault="00E1482F" w:rsidP="001E3B2B">
      <w:pPr>
        <w:rPr>
          <w:rFonts w:cstheme="minorHAnsi"/>
          <w:b/>
        </w:rPr>
      </w:pPr>
    </w:p>
    <w:p w14:paraId="17CF507B" w14:textId="074F4053" w:rsidR="00E1482F" w:rsidRDefault="00E1482F" w:rsidP="001E3B2B">
      <w:pPr>
        <w:rPr>
          <w:rFonts w:cstheme="minorHAnsi"/>
          <w:b/>
        </w:rPr>
      </w:pPr>
    </w:p>
    <w:p w14:paraId="06636821" w14:textId="2E9E6167" w:rsidR="00E1482F" w:rsidRDefault="00E1482F" w:rsidP="001E3B2B">
      <w:pPr>
        <w:rPr>
          <w:rFonts w:cstheme="minorHAnsi"/>
          <w:b/>
        </w:rPr>
      </w:pPr>
    </w:p>
    <w:p w14:paraId="0D0B74BA" w14:textId="0B89C1EA" w:rsidR="00E1482F" w:rsidRDefault="00E1482F" w:rsidP="001E3B2B">
      <w:pPr>
        <w:rPr>
          <w:rFonts w:cstheme="minorHAnsi"/>
          <w:b/>
        </w:rPr>
      </w:pPr>
    </w:p>
    <w:p w14:paraId="3EE0E648" w14:textId="54EF1B71" w:rsidR="00E1482F" w:rsidRDefault="00E1482F" w:rsidP="001E3B2B">
      <w:pPr>
        <w:rPr>
          <w:rFonts w:cstheme="minorHAnsi"/>
          <w:b/>
        </w:rPr>
      </w:pPr>
    </w:p>
    <w:p w14:paraId="73FC9C3C" w14:textId="3D029000" w:rsidR="00E1482F" w:rsidRDefault="00E1482F" w:rsidP="001E3B2B">
      <w:pPr>
        <w:rPr>
          <w:rFonts w:cstheme="minorHAnsi"/>
          <w:b/>
        </w:rPr>
      </w:pPr>
    </w:p>
    <w:p w14:paraId="265B208D" w14:textId="10FC7ED1" w:rsidR="00E1482F" w:rsidRDefault="00E1482F" w:rsidP="001E3B2B">
      <w:pPr>
        <w:rPr>
          <w:rFonts w:cstheme="minorHAnsi"/>
          <w:b/>
        </w:rPr>
      </w:pPr>
    </w:p>
    <w:p w14:paraId="4199D73E" w14:textId="45E32BA8" w:rsidR="00E1482F" w:rsidRDefault="00E1482F" w:rsidP="001E3B2B">
      <w:pPr>
        <w:rPr>
          <w:rFonts w:cstheme="minorHAnsi"/>
          <w:b/>
        </w:rPr>
      </w:pPr>
    </w:p>
    <w:p w14:paraId="0E68969F" w14:textId="77777777" w:rsidR="00B10BCA" w:rsidRDefault="00B10BCA" w:rsidP="00E1482F">
      <w:pPr>
        <w:jc w:val="center"/>
        <w:rPr>
          <w:b/>
          <w:sz w:val="48"/>
          <w:szCs w:val="48"/>
        </w:rPr>
      </w:pPr>
    </w:p>
    <w:p w14:paraId="203C3294" w14:textId="17D9824E" w:rsidR="00E1482F" w:rsidRDefault="00E1482F" w:rsidP="00E1482F">
      <w:pPr>
        <w:jc w:val="center"/>
        <w:rPr>
          <w:b/>
          <w:sz w:val="48"/>
          <w:szCs w:val="48"/>
        </w:rPr>
      </w:pPr>
      <w:r>
        <w:rPr>
          <w:b/>
          <w:sz w:val="48"/>
          <w:szCs w:val="48"/>
        </w:rPr>
        <w:t>CHILD PROTECTION CHECKLIST</w:t>
      </w:r>
    </w:p>
    <w:p w14:paraId="406D2DB5" w14:textId="77777777" w:rsidR="00E1482F" w:rsidRDefault="00E1482F" w:rsidP="00E1482F">
      <w:pPr>
        <w:spacing w:after="0" w:line="240" w:lineRule="auto"/>
        <w:jc w:val="center"/>
        <w:rPr>
          <w:b/>
          <w:i/>
          <w:sz w:val="24"/>
          <w:szCs w:val="48"/>
        </w:rPr>
      </w:pPr>
      <w:r>
        <w:rPr>
          <w:b/>
          <w:i/>
          <w:sz w:val="24"/>
          <w:szCs w:val="48"/>
        </w:rPr>
        <w:t>To be completed for ALL children under 5 years of age, or</w:t>
      </w:r>
    </w:p>
    <w:p w14:paraId="377F5FB5" w14:textId="35CE76C7" w:rsidR="00E1482F" w:rsidRDefault="00E1482F" w:rsidP="00E1482F">
      <w:pPr>
        <w:spacing w:after="0" w:line="240" w:lineRule="auto"/>
        <w:jc w:val="center"/>
        <w:rPr>
          <w:b/>
          <w:i/>
          <w:sz w:val="24"/>
          <w:szCs w:val="48"/>
        </w:rPr>
      </w:pPr>
      <w:r>
        <w:rPr>
          <w:b/>
          <w:i/>
          <w:sz w:val="24"/>
          <w:szCs w:val="48"/>
        </w:rPr>
        <w:t>Any child wher</w:t>
      </w:r>
      <w:r w:rsidR="00B10BCA">
        <w:rPr>
          <w:b/>
          <w:i/>
          <w:sz w:val="24"/>
          <w:szCs w:val="48"/>
        </w:rPr>
        <w:t>e a non-accidental injury</w:t>
      </w:r>
      <w:r>
        <w:rPr>
          <w:b/>
          <w:i/>
          <w:sz w:val="24"/>
          <w:szCs w:val="48"/>
        </w:rPr>
        <w:t xml:space="preserve"> is suspected</w:t>
      </w:r>
    </w:p>
    <w:tbl>
      <w:tblPr>
        <w:tblW w:w="535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94"/>
        <w:gridCol w:w="2695"/>
        <w:gridCol w:w="4258"/>
      </w:tblGrid>
      <w:tr w:rsidR="00E1482F" w:rsidRPr="00792716" w14:paraId="781AC859" w14:textId="77777777" w:rsidTr="009F51BA">
        <w:tc>
          <w:tcPr>
            <w:tcW w:w="1396" w:type="pct"/>
            <w:tcBorders>
              <w:top w:val="single" w:sz="4" w:space="0" w:color="auto"/>
              <w:bottom w:val="single" w:sz="4" w:space="0" w:color="auto"/>
              <w:right w:val="single" w:sz="4" w:space="0" w:color="auto"/>
            </w:tcBorders>
          </w:tcPr>
          <w:p w14:paraId="2C876C43" w14:textId="77777777" w:rsidR="00E1482F" w:rsidRPr="00792716" w:rsidRDefault="00E1482F" w:rsidP="009F51BA">
            <w:pPr>
              <w:spacing w:after="0" w:line="240" w:lineRule="auto"/>
            </w:pPr>
            <w:r>
              <w:t>Last</w:t>
            </w:r>
            <w:r w:rsidRPr="00792716">
              <w:t xml:space="preserve"> Name:</w:t>
            </w:r>
          </w:p>
        </w:tc>
        <w:tc>
          <w:tcPr>
            <w:tcW w:w="1397" w:type="pct"/>
            <w:tcBorders>
              <w:top w:val="single" w:sz="4" w:space="0" w:color="auto"/>
              <w:left w:val="single" w:sz="4" w:space="0" w:color="auto"/>
              <w:bottom w:val="single" w:sz="4" w:space="0" w:color="auto"/>
            </w:tcBorders>
          </w:tcPr>
          <w:p w14:paraId="62510115" w14:textId="77777777" w:rsidR="00E1482F" w:rsidRPr="00792716" w:rsidRDefault="00E1482F" w:rsidP="009F51BA">
            <w:pPr>
              <w:spacing w:after="0" w:line="240" w:lineRule="auto"/>
            </w:pPr>
            <w:r w:rsidRPr="00792716">
              <w:t>First Name:</w:t>
            </w:r>
          </w:p>
        </w:tc>
        <w:tc>
          <w:tcPr>
            <w:tcW w:w="2208" w:type="pct"/>
            <w:tcBorders>
              <w:top w:val="single" w:sz="4" w:space="0" w:color="auto"/>
              <w:left w:val="single" w:sz="4" w:space="0" w:color="auto"/>
              <w:bottom w:val="single" w:sz="4" w:space="0" w:color="auto"/>
            </w:tcBorders>
          </w:tcPr>
          <w:p w14:paraId="58A36C0D" w14:textId="77777777" w:rsidR="00E1482F" w:rsidRDefault="00E1482F" w:rsidP="009F51BA">
            <w:pPr>
              <w:spacing w:after="0" w:line="240" w:lineRule="auto"/>
            </w:pPr>
            <w:r w:rsidRPr="00792716">
              <w:t>Preferred Name:</w:t>
            </w:r>
          </w:p>
          <w:p w14:paraId="10751E5E" w14:textId="77777777" w:rsidR="00E1482F" w:rsidRPr="00026A01" w:rsidRDefault="00E1482F" w:rsidP="009F51BA">
            <w:pPr>
              <w:spacing w:after="0" w:line="240" w:lineRule="auto"/>
              <w:rPr>
                <w:sz w:val="36"/>
                <w:szCs w:val="36"/>
              </w:rPr>
            </w:pPr>
          </w:p>
        </w:tc>
      </w:tr>
      <w:tr w:rsidR="00E1482F" w:rsidRPr="00792716" w14:paraId="3A1CB018" w14:textId="77777777" w:rsidTr="009F51BA">
        <w:tc>
          <w:tcPr>
            <w:tcW w:w="1396" w:type="pct"/>
            <w:tcBorders>
              <w:top w:val="single" w:sz="4" w:space="0" w:color="auto"/>
              <w:bottom w:val="single" w:sz="4" w:space="0" w:color="auto"/>
              <w:right w:val="single" w:sz="4" w:space="0" w:color="auto"/>
            </w:tcBorders>
          </w:tcPr>
          <w:p w14:paraId="3684F41F" w14:textId="77777777" w:rsidR="00E1482F" w:rsidRPr="00792716" w:rsidRDefault="00E1482F" w:rsidP="009F51BA">
            <w:pPr>
              <w:spacing w:line="240" w:lineRule="auto"/>
            </w:pPr>
            <w:r w:rsidRPr="00792716">
              <w:t>DOB:</w:t>
            </w:r>
          </w:p>
        </w:tc>
        <w:tc>
          <w:tcPr>
            <w:tcW w:w="1397" w:type="pct"/>
            <w:tcBorders>
              <w:top w:val="single" w:sz="4" w:space="0" w:color="auto"/>
              <w:left w:val="single" w:sz="4" w:space="0" w:color="auto"/>
              <w:bottom w:val="single" w:sz="4" w:space="0" w:color="auto"/>
            </w:tcBorders>
          </w:tcPr>
          <w:p w14:paraId="2596116B" w14:textId="77777777" w:rsidR="00E1482F" w:rsidRPr="00792716" w:rsidRDefault="00E1482F" w:rsidP="009F51BA">
            <w:pPr>
              <w:spacing w:line="240" w:lineRule="auto"/>
            </w:pPr>
            <w:r w:rsidRPr="00792716">
              <w:t>NHI:</w:t>
            </w:r>
          </w:p>
        </w:tc>
        <w:tc>
          <w:tcPr>
            <w:tcW w:w="2208" w:type="pct"/>
            <w:tcBorders>
              <w:top w:val="single" w:sz="4" w:space="0" w:color="auto"/>
              <w:left w:val="single" w:sz="4" w:space="0" w:color="auto"/>
              <w:bottom w:val="single" w:sz="4" w:space="0" w:color="auto"/>
            </w:tcBorders>
          </w:tcPr>
          <w:p w14:paraId="09270CA4" w14:textId="77777777" w:rsidR="00E1482F" w:rsidRPr="009A39B5" w:rsidRDefault="00E1482F" w:rsidP="009F51BA">
            <w:pPr>
              <w:spacing w:line="240" w:lineRule="auto"/>
              <w:rPr>
                <w:i/>
                <w:sz w:val="18"/>
              </w:rPr>
            </w:pPr>
            <w:r>
              <w:t>G</w:t>
            </w:r>
            <w:r w:rsidRPr="00792716">
              <w:t xml:space="preserve">ender:   M / F    </w:t>
            </w:r>
            <w:r w:rsidRPr="00792716">
              <w:rPr>
                <w:i/>
                <w:sz w:val="18"/>
              </w:rPr>
              <w:t>(circle)</w:t>
            </w:r>
          </w:p>
        </w:tc>
      </w:tr>
    </w:tbl>
    <w:tbl>
      <w:tblPr>
        <w:tblStyle w:val="TableGrid"/>
        <w:tblW w:w="9889" w:type="dxa"/>
        <w:tblLook w:val="04A0" w:firstRow="1" w:lastRow="0" w:firstColumn="1" w:lastColumn="0" w:noHBand="0" w:noVBand="1"/>
      </w:tblPr>
      <w:tblGrid>
        <w:gridCol w:w="8188"/>
        <w:gridCol w:w="851"/>
        <w:gridCol w:w="850"/>
      </w:tblGrid>
      <w:tr w:rsidR="00E1482F" w:rsidRPr="009A39B5" w14:paraId="51655147" w14:textId="77777777" w:rsidTr="009F51BA">
        <w:tc>
          <w:tcPr>
            <w:tcW w:w="8188" w:type="dxa"/>
            <w:tcBorders>
              <w:top w:val="single" w:sz="4" w:space="0" w:color="auto"/>
            </w:tcBorders>
          </w:tcPr>
          <w:p w14:paraId="799C4B40" w14:textId="77777777" w:rsidR="00E1482F" w:rsidRPr="009A39B5" w:rsidRDefault="00E1482F" w:rsidP="009F51BA"/>
        </w:tc>
        <w:tc>
          <w:tcPr>
            <w:tcW w:w="851" w:type="dxa"/>
            <w:tcBorders>
              <w:top w:val="single" w:sz="4" w:space="0" w:color="auto"/>
            </w:tcBorders>
          </w:tcPr>
          <w:p w14:paraId="7BFFE1D7" w14:textId="77777777" w:rsidR="00E1482F" w:rsidRPr="009A39B5" w:rsidRDefault="00E1482F" w:rsidP="009F51BA">
            <w:pPr>
              <w:jc w:val="center"/>
              <w:rPr>
                <w:b/>
              </w:rPr>
            </w:pPr>
            <w:r w:rsidRPr="009A39B5">
              <w:rPr>
                <w:b/>
              </w:rPr>
              <w:t>YES</w:t>
            </w:r>
          </w:p>
        </w:tc>
        <w:tc>
          <w:tcPr>
            <w:tcW w:w="850" w:type="dxa"/>
            <w:tcBorders>
              <w:top w:val="single" w:sz="4" w:space="0" w:color="auto"/>
            </w:tcBorders>
          </w:tcPr>
          <w:p w14:paraId="2287DE3B" w14:textId="77777777" w:rsidR="00E1482F" w:rsidRPr="009A39B5" w:rsidRDefault="00E1482F" w:rsidP="009F51BA">
            <w:pPr>
              <w:jc w:val="center"/>
              <w:rPr>
                <w:b/>
              </w:rPr>
            </w:pPr>
            <w:r w:rsidRPr="009A39B5">
              <w:rPr>
                <w:b/>
              </w:rPr>
              <w:t>NO</w:t>
            </w:r>
          </w:p>
        </w:tc>
      </w:tr>
      <w:tr w:rsidR="00E1482F" w:rsidRPr="009A39B5" w14:paraId="63AA6B53" w14:textId="77777777" w:rsidTr="009F51BA">
        <w:trPr>
          <w:trHeight w:val="397"/>
        </w:trPr>
        <w:tc>
          <w:tcPr>
            <w:tcW w:w="8188" w:type="dxa"/>
            <w:vAlign w:val="center"/>
          </w:tcPr>
          <w:p w14:paraId="36EBF473" w14:textId="77777777" w:rsidR="00E1482F" w:rsidRPr="009A39B5" w:rsidRDefault="00E1482F" w:rsidP="009F51BA">
            <w:r w:rsidRPr="009A39B5">
              <w:t>Is there any concern about the child and/or family’s behaviour?</w:t>
            </w:r>
          </w:p>
        </w:tc>
        <w:tc>
          <w:tcPr>
            <w:tcW w:w="851" w:type="dxa"/>
            <w:vAlign w:val="center"/>
          </w:tcPr>
          <w:p w14:paraId="150DA996" w14:textId="77777777" w:rsidR="00E1482F" w:rsidRPr="009A39B5" w:rsidRDefault="00E1482F" w:rsidP="009F51BA">
            <w:pPr>
              <w:rPr>
                <w:b/>
              </w:rPr>
            </w:pPr>
          </w:p>
        </w:tc>
        <w:tc>
          <w:tcPr>
            <w:tcW w:w="850" w:type="dxa"/>
            <w:vAlign w:val="center"/>
          </w:tcPr>
          <w:p w14:paraId="482F8FBF" w14:textId="77777777" w:rsidR="00E1482F" w:rsidRPr="009A39B5" w:rsidRDefault="00E1482F" w:rsidP="009F51BA">
            <w:pPr>
              <w:rPr>
                <w:b/>
              </w:rPr>
            </w:pPr>
          </w:p>
        </w:tc>
      </w:tr>
      <w:tr w:rsidR="00E1482F" w:rsidRPr="009A39B5" w14:paraId="54B7E79F" w14:textId="77777777" w:rsidTr="009F51BA">
        <w:trPr>
          <w:trHeight w:val="397"/>
        </w:trPr>
        <w:tc>
          <w:tcPr>
            <w:tcW w:w="8188" w:type="dxa"/>
            <w:vAlign w:val="center"/>
          </w:tcPr>
          <w:p w14:paraId="1BE4404C" w14:textId="77777777" w:rsidR="00E1482F" w:rsidRPr="009A39B5" w:rsidRDefault="00E1482F" w:rsidP="009F51BA">
            <w:r w:rsidRPr="009A39B5">
              <w:t>Is there a past history of ANY INJURIES (for children under 2 years of age)</w:t>
            </w:r>
          </w:p>
        </w:tc>
        <w:tc>
          <w:tcPr>
            <w:tcW w:w="851" w:type="dxa"/>
            <w:vAlign w:val="center"/>
          </w:tcPr>
          <w:p w14:paraId="1E8361BA" w14:textId="77777777" w:rsidR="00E1482F" w:rsidRPr="009A39B5" w:rsidRDefault="00E1482F" w:rsidP="009F51BA">
            <w:pPr>
              <w:rPr>
                <w:b/>
              </w:rPr>
            </w:pPr>
          </w:p>
        </w:tc>
        <w:tc>
          <w:tcPr>
            <w:tcW w:w="850" w:type="dxa"/>
            <w:vAlign w:val="center"/>
          </w:tcPr>
          <w:p w14:paraId="3148E64D" w14:textId="77777777" w:rsidR="00E1482F" w:rsidRPr="009A39B5" w:rsidRDefault="00E1482F" w:rsidP="009F51BA">
            <w:pPr>
              <w:rPr>
                <w:b/>
              </w:rPr>
            </w:pPr>
          </w:p>
        </w:tc>
      </w:tr>
      <w:tr w:rsidR="00E1482F" w:rsidRPr="009A39B5" w14:paraId="6958FF53" w14:textId="77777777" w:rsidTr="009F51BA">
        <w:trPr>
          <w:trHeight w:val="397"/>
        </w:trPr>
        <w:tc>
          <w:tcPr>
            <w:tcW w:w="8188" w:type="dxa"/>
            <w:vAlign w:val="center"/>
          </w:tcPr>
          <w:p w14:paraId="2E3D9BD3" w14:textId="62C5F6C6" w:rsidR="00E1482F" w:rsidRPr="009A39B5" w:rsidRDefault="00E1482F" w:rsidP="009F51BA">
            <w:r w:rsidRPr="009A39B5">
              <w:t>Does this child have a NATIONAL CHILD PROTECTION ALERT or any R</w:t>
            </w:r>
            <w:r w:rsidR="00B10BCA">
              <w:t xml:space="preserve">eport </w:t>
            </w:r>
            <w:proofErr w:type="gramStart"/>
            <w:r w:rsidRPr="009A39B5">
              <w:t>O</w:t>
            </w:r>
            <w:r w:rsidR="00B10BCA">
              <w:t>f</w:t>
            </w:r>
            <w:proofErr w:type="gramEnd"/>
            <w:r w:rsidR="00B10BCA">
              <w:t xml:space="preserve"> </w:t>
            </w:r>
            <w:r w:rsidRPr="009A39B5">
              <w:t>C</w:t>
            </w:r>
            <w:r w:rsidR="00B10BCA">
              <w:t>oncern</w:t>
            </w:r>
            <w:r w:rsidRPr="009A39B5">
              <w:t>s?</w:t>
            </w:r>
          </w:p>
        </w:tc>
        <w:tc>
          <w:tcPr>
            <w:tcW w:w="851" w:type="dxa"/>
            <w:vAlign w:val="center"/>
          </w:tcPr>
          <w:p w14:paraId="0C8FB80F" w14:textId="77777777" w:rsidR="00E1482F" w:rsidRPr="009A39B5" w:rsidRDefault="00E1482F" w:rsidP="009F51BA">
            <w:pPr>
              <w:rPr>
                <w:b/>
              </w:rPr>
            </w:pPr>
          </w:p>
        </w:tc>
        <w:tc>
          <w:tcPr>
            <w:tcW w:w="850" w:type="dxa"/>
            <w:vAlign w:val="center"/>
          </w:tcPr>
          <w:p w14:paraId="0094D917" w14:textId="77777777" w:rsidR="00E1482F" w:rsidRPr="009A39B5" w:rsidRDefault="00E1482F" w:rsidP="009F51BA">
            <w:pPr>
              <w:rPr>
                <w:b/>
              </w:rPr>
            </w:pPr>
          </w:p>
        </w:tc>
      </w:tr>
      <w:tr w:rsidR="00E1482F" w:rsidRPr="009A39B5" w14:paraId="21CC8D01" w14:textId="77777777" w:rsidTr="009F51BA">
        <w:trPr>
          <w:trHeight w:val="397"/>
        </w:trPr>
        <w:tc>
          <w:tcPr>
            <w:tcW w:w="8188" w:type="dxa"/>
            <w:vAlign w:val="center"/>
          </w:tcPr>
          <w:p w14:paraId="1648074C" w14:textId="77777777" w:rsidR="00E1482F" w:rsidRPr="009A39B5" w:rsidRDefault="00E1482F" w:rsidP="009F51BA">
            <w:r w:rsidRPr="009A39B5">
              <w:t>On examination does the child have any UNEXPLAINED INJURIES?</w:t>
            </w:r>
          </w:p>
        </w:tc>
        <w:tc>
          <w:tcPr>
            <w:tcW w:w="851" w:type="dxa"/>
            <w:vAlign w:val="center"/>
          </w:tcPr>
          <w:p w14:paraId="644C9C04" w14:textId="77777777" w:rsidR="00E1482F" w:rsidRPr="009A39B5" w:rsidRDefault="00E1482F" w:rsidP="009F51BA">
            <w:pPr>
              <w:rPr>
                <w:b/>
              </w:rPr>
            </w:pPr>
          </w:p>
        </w:tc>
        <w:tc>
          <w:tcPr>
            <w:tcW w:w="850" w:type="dxa"/>
            <w:vAlign w:val="center"/>
          </w:tcPr>
          <w:p w14:paraId="6A0A2223" w14:textId="77777777" w:rsidR="00E1482F" w:rsidRPr="009A39B5" w:rsidRDefault="00E1482F" w:rsidP="009F51BA">
            <w:pPr>
              <w:rPr>
                <w:b/>
              </w:rPr>
            </w:pPr>
          </w:p>
        </w:tc>
      </w:tr>
      <w:tr w:rsidR="00E1482F" w:rsidRPr="009A39B5" w14:paraId="4DBD7E70" w14:textId="77777777" w:rsidTr="009F51BA">
        <w:trPr>
          <w:trHeight w:val="397"/>
        </w:trPr>
        <w:tc>
          <w:tcPr>
            <w:tcW w:w="8188" w:type="dxa"/>
            <w:vAlign w:val="center"/>
          </w:tcPr>
          <w:p w14:paraId="3F4A359B" w14:textId="77777777" w:rsidR="00E1482F" w:rsidRDefault="00E1482F" w:rsidP="009F51BA">
            <w:pPr>
              <w:rPr>
                <w:i/>
              </w:rPr>
            </w:pPr>
            <w:r w:rsidRPr="009A39B5">
              <w:t xml:space="preserve">Any other concern? </w:t>
            </w:r>
            <w:r w:rsidRPr="009A39B5">
              <w:rPr>
                <w:i/>
              </w:rPr>
              <w:t>(briefly outline your concern here)</w:t>
            </w:r>
          </w:p>
          <w:p w14:paraId="1CF757C6" w14:textId="77777777" w:rsidR="00E1482F" w:rsidRDefault="00E1482F" w:rsidP="009F51BA">
            <w:pPr>
              <w:rPr>
                <w:i/>
              </w:rPr>
            </w:pPr>
          </w:p>
          <w:p w14:paraId="57EEFFF3" w14:textId="77777777" w:rsidR="00E1482F" w:rsidRDefault="00E1482F" w:rsidP="009F51BA">
            <w:pPr>
              <w:rPr>
                <w:i/>
              </w:rPr>
            </w:pPr>
          </w:p>
          <w:p w14:paraId="06DDEFE3" w14:textId="77777777" w:rsidR="00E1482F" w:rsidRDefault="00E1482F" w:rsidP="009F51BA">
            <w:pPr>
              <w:rPr>
                <w:i/>
              </w:rPr>
            </w:pPr>
          </w:p>
          <w:p w14:paraId="0B488C71" w14:textId="77777777" w:rsidR="00E1482F" w:rsidRPr="009A39B5" w:rsidRDefault="00E1482F" w:rsidP="009F51BA">
            <w:pPr>
              <w:rPr>
                <w:i/>
              </w:rPr>
            </w:pPr>
          </w:p>
        </w:tc>
        <w:tc>
          <w:tcPr>
            <w:tcW w:w="851" w:type="dxa"/>
            <w:vAlign w:val="center"/>
          </w:tcPr>
          <w:p w14:paraId="79408EA2" w14:textId="77777777" w:rsidR="00E1482F" w:rsidRPr="009A39B5" w:rsidRDefault="00E1482F" w:rsidP="009F51BA">
            <w:pPr>
              <w:rPr>
                <w:b/>
              </w:rPr>
            </w:pPr>
          </w:p>
        </w:tc>
        <w:tc>
          <w:tcPr>
            <w:tcW w:w="850" w:type="dxa"/>
            <w:vAlign w:val="center"/>
          </w:tcPr>
          <w:p w14:paraId="3CACD6E9" w14:textId="77777777" w:rsidR="00E1482F" w:rsidRPr="009A39B5" w:rsidRDefault="00E1482F" w:rsidP="009F51BA">
            <w:pPr>
              <w:rPr>
                <w:b/>
              </w:rPr>
            </w:pPr>
          </w:p>
        </w:tc>
      </w:tr>
      <w:tr w:rsidR="00E1482F" w:rsidRPr="009A39B5" w14:paraId="1F212BE1" w14:textId="77777777" w:rsidTr="009F51BA">
        <w:trPr>
          <w:trHeight w:val="397"/>
        </w:trPr>
        <w:tc>
          <w:tcPr>
            <w:tcW w:w="8188" w:type="dxa"/>
            <w:vAlign w:val="center"/>
          </w:tcPr>
          <w:p w14:paraId="79A867B3" w14:textId="77777777" w:rsidR="00E1482F" w:rsidRPr="009A39B5" w:rsidRDefault="00E1482F" w:rsidP="009F51BA">
            <w:r w:rsidRPr="009A39B5">
              <w:rPr>
                <w:i/>
              </w:rPr>
              <w:t>If presenting with an INJURY…</w:t>
            </w:r>
            <w:r>
              <w:t>Has there been a DELA</w:t>
            </w:r>
            <w:r w:rsidRPr="009A39B5">
              <w:t>Y between the injury and seeking medical advice, for which there is no satisfactory explanation?</w:t>
            </w:r>
          </w:p>
        </w:tc>
        <w:tc>
          <w:tcPr>
            <w:tcW w:w="851" w:type="dxa"/>
            <w:vAlign w:val="center"/>
          </w:tcPr>
          <w:p w14:paraId="4C9F3623" w14:textId="77777777" w:rsidR="00E1482F" w:rsidRPr="009A39B5" w:rsidRDefault="00E1482F" w:rsidP="009F51BA">
            <w:pPr>
              <w:rPr>
                <w:b/>
              </w:rPr>
            </w:pPr>
          </w:p>
        </w:tc>
        <w:tc>
          <w:tcPr>
            <w:tcW w:w="850" w:type="dxa"/>
            <w:vAlign w:val="center"/>
          </w:tcPr>
          <w:p w14:paraId="12ECBD27" w14:textId="77777777" w:rsidR="00E1482F" w:rsidRPr="009A39B5" w:rsidRDefault="00E1482F" w:rsidP="009F51BA">
            <w:pPr>
              <w:rPr>
                <w:b/>
              </w:rPr>
            </w:pPr>
          </w:p>
        </w:tc>
      </w:tr>
      <w:tr w:rsidR="00E1482F" w:rsidRPr="009A39B5" w14:paraId="3E3C3E3C" w14:textId="77777777" w:rsidTr="009F51BA">
        <w:trPr>
          <w:trHeight w:val="397"/>
        </w:trPr>
        <w:tc>
          <w:tcPr>
            <w:tcW w:w="8188" w:type="dxa"/>
            <w:vAlign w:val="center"/>
          </w:tcPr>
          <w:p w14:paraId="569D1EBE" w14:textId="77777777" w:rsidR="00E1482F" w:rsidRPr="009A39B5" w:rsidRDefault="00E1482F" w:rsidP="009F51BA">
            <w:r w:rsidRPr="009A39B5">
              <w:rPr>
                <w:i/>
              </w:rPr>
              <w:t>If presenting with an INJURY…</w:t>
            </w:r>
            <w:r w:rsidRPr="009A39B5">
              <w:t>Is the HISTORY INCONSISTENT with the injury and/or with the child’s developmental level?</w:t>
            </w:r>
          </w:p>
        </w:tc>
        <w:tc>
          <w:tcPr>
            <w:tcW w:w="851" w:type="dxa"/>
            <w:vAlign w:val="center"/>
          </w:tcPr>
          <w:p w14:paraId="64B14E37" w14:textId="77777777" w:rsidR="00E1482F" w:rsidRPr="009A39B5" w:rsidRDefault="00E1482F" w:rsidP="009F51BA">
            <w:pPr>
              <w:rPr>
                <w:b/>
              </w:rPr>
            </w:pPr>
          </w:p>
        </w:tc>
        <w:tc>
          <w:tcPr>
            <w:tcW w:w="850" w:type="dxa"/>
            <w:vAlign w:val="center"/>
          </w:tcPr>
          <w:p w14:paraId="0112831A" w14:textId="77777777" w:rsidR="00E1482F" w:rsidRPr="009A39B5" w:rsidRDefault="00E1482F" w:rsidP="009F51BA">
            <w:pPr>
              <w:rPr>
                <w:b/>
              </w:rPr>
            </w:pPr>
          </w:p>
        </w:tc>
      </w:tr>
      <w:tr w:rsidR="00E1482F" w:rsidRPr="009A39B5" w14:paraId="14555B1F" w14:textId="77777777" w:rsidTr="009F51BA">
        <w:trPr>
          <w:trHeight w:val="397"/>
        </w:trPr>
        <w:tc>
          <w:tcPr>
            <w:tcW w:w="8188" w:type="dxa"/>
            <w:vAlign w:val="center"/>
          </w:tcPr>
          <w:p w14:paraId="282C49B5" w14:textId="77777777" w:rsidR="00E1482F" w:rsidRPr="009A39B5" w:rsidRDefault="00E1482F" w:rsidP="009F51BA">
            <w:r w:rsidRPr="009A39B5">
              <w:rPr>
                <w:i/>
              </w:rPr>
              <w:t>If presenting with an INJURY…</w:t>
            </w:r>
            <w:r w:rsidRPr="009A39B5">
              <w:t>Is the child UNDER 12 months of age?</w:t>
            </w:r>
          </w:p>
        </w:tc>
        <w:tc>
          <w:tcPr>
            <w:tcW w:w="851" w:type="dxa"/>
            <w:vAlign w:val="center"/>
          </w:tcPr>
          <w:p w14:paraId="461475C0" w14:textId="77777777" w:rsidR="00E1482F" w:rsidRPr="009A39B5" w:rsidRDefault="00E1482F" w:rsidP="009F51BA">
            <w:pPr>
              <w:rPr>
                <w:b/>
              </w:rPr>
            </w:pPr>
          </w:p>
        </w:tc>
        <w:tc>
          <w:tcPr>
            <w:tcW w:w="850" w:type="dxa"/>
            <w:vAlign w:val="center"/>
          </w:tcPr>
          <w:p w14:paraId="19F62E27" w14:textId="77777777" w:rsidR="00E1482F" w:rsidRPr="009A39B5" w:rsidRDefault="00E1482F" w:rsidP="009F51BA">
            <w:pPr>
              <w:rPr>
                <w:b/>
              </w:rPr>
            </w:pPr>
          </w:p>
        </w:tc>
      </w:tr>
      <w:tr w:rsidR="00E1482F" w:rsidRPr="009A39B5" w14:paraId="541652DD" w14:textId="77777777" w:rsidTr="009F51BA">
        <w:trPr>
          <w:trHeight w:val="397"/>
        </w:trPr>
        <w:tc>
          <w:tcPr>
            <w:tcW w:w="8188" w:type="dxa"/>
            <w:tcBorders>
              <w:bottom w:val="single" w:sz="4" w:space="0" w:color="auto"/>
            </w:tcBorders>
            <w:vAlign w:val="center"/>
          </w:tcPr>
          <w:p w14:paraId="29957CA5" w14:textId="77777777" w:rsidR="00E1482F" w:rsidRPr="009A39B5" w:rsidRDefault="00E1482F" w:rsidP="009F51BA">
            <w:r w:rsidRPr="009A39B5">
              <w:t>Any suspicion of non-accidental injury (NAI)?</w:t>
            </w:r>
          </w:p>
        </w:tc>
        <w:tc>
          <w:tcPr>
            <w:tcW w:w="851" w:type="dxa"/>
            <w:tcBorders>
              <w:bottom w:val="single" w:sz="4" w:space="0" w:color="auto"/>
            </w:tcBorders>
            <w:vAlign w:val="center"/>
          </w:tcPr>
          <w:p w14:paraId="66DB8B3F" w14:textId="77777777" w:rsidR="00E1482F" w:rsidRPr="009A39B5" w:rsidRDefault="00E1482F" w:rsidP="009F51BA">
            <w:pPr>
              <w:rPr>
                <w:b/>
              </w:rPr>
            </w:pPr>
          </w:p>
        </w:tc>
        <w:tc>
          <w:tcPr>
            <w:tcW w:w="850" w:type="dxa"/>
            <w:tcBorders>
              <w:bottom w:val="single" w:sz="4" w:space="0" w:color="auto"/>
            </w:tcBorders>
            <w:vAlign w:val="center"/>
          </w:tcPr>
          <w:p w14:paraId="0F79F0C4" w14:textId="77777777" w:rsidR="00E1482F" w:rsidRPr="009A39B5" w:rsidRDefault="00E1482F" w:rsidP="009F51BA">
            <w:pPr>
              <w:rPr>
                <w:b/>
              </w:rPr>
            </w:pPr>
          </w:p>
        </w:tc>
      </w:tr>
      <w:tr w:rsidR="00E1482F" w:rsidRPr="009A39B5" w14:paraId="4FCD5867" w14:textId="77777777" w:rsidTr="009F51BA">
        <w:trPr>
          <w:trHeight w:val="397"/>
        </w:trPr>
        <w:tc>
          <w:tcPr>
            <w:tcW w:w="8188" w:type="dxa"/>
            <w:tcBorders>
              <w:bottom w:val="nil"/>
              <w:right w:val="nil"/>
            </w:tcBorders>
          </w:tcPr>
          <w:p w14:paraId="7775C2F2" w14:textId="77777777" w:rsidR="00E1482F" w:rsidRPr="009A39B5" w:rsidRDefault="00E1482F" w:rsidP="009F51BA">
            <w:r w:rsidRPr="009A39B5">
              <w:sym w:font="Wingdings" w:char="F071"/>
            </w:r>
            <w:r w:rsidRPr="009A39B5">
              <w:t xml:space="preserve"> </w:t>
            </w:r>
            <w:r w:rsidRPr="009A39B5">
              <w:rPr>
                <w:b/>
              </w:rPr>
              <w:t>ALL “NO”</w:t>
            </w:r>
            <w:r w:rsidRPr="009A39B5">
              <w:t xml:space="preserve">  –  No child protection concerns.  No further action.</w:t>
            </w:r>
          </w:p>
        </w:tc>
        <w:tc>
          <w:tcPr>
            <w:tcW w:w="851" w:type="dxa"/>
            <w:tcBorders>
              <w:left w:val="nil"/>
              <w:bottom w:val="nil"/>
              <w:right w:val="nil"/>
            </w:tcBorders>
          </w:tcPr>
          <w:p w14:paraId="7BC4B5DF" w14:textId="77777777" w:rsidR="00E1482F" w:rsidRPr="009A39B5" w:rsidRDefault="00E1482F" w:rsidP="009F51BA">
            <w:pPr>
              <w:jc w:val="center"/>
              <w:rPr>
                <w:b/>
              </w:rPr>
            </w:pPr>
          </w:p>
        </w:tc>
        <w:tc>
          <w:tcPr>
            <w:tcW w:w="850" w:type="dxa"/>
            <w:tcBorders>
              <w:left w:val="nil"/>
              <w:bottom w:val="nil"/>
            </w:tcBorders>
          </w:tcPr>
          <w:p w14:paraId="448224DF" w14:textId="77777777" w:rsidR="00E1482F" w:rsidRPr="009A39B5" w:rsidRDefault="00E1482F" w:rsidP="009F51BA">
            <w:pPr>
              <w:jc w:val="center"/>
              <w:rPr>
                <w:b/>
              </w:rPr>
            </w:pPr>
          </w:p>
        </w:tc>
      </w:tr>
      <w:tr w:rsidR="00E1482F" w:rsidRPr="009A39B5" w14:paraId="36348276" w14:textId="77777777" w:rsidTr="009F51BA">
        <w:trPr>
          <w:trHeight w:val="397"/>
        </w:trPr>
        <w:tc>
          <w:tcPr>
            <w:tcW w:w="8188" w:type="dxa"/>
            <w:tcBorders>
              <w:top w:val="nil"/>
              <w:bottom w:val="nil"/>
              <w:right w:val="nil"/>
            </w:tcBorders>
          </w:tcPr>
          <w:p w14:paraId="13C535A5" w14:textId="77777777" w:rsidR="00E1482F" w:rsidRPr="009A39B5" w:rsidRDefault="00E1482F" w:rsidP="009F51BA">
            <w:r w:rsidRPr="009A39B5">
              <w:sym w:font="Wingdings" w:char="F071"/>
            </w:r>
            <w:r w:rsidRPr="009A39B5">
              <w:t xml:space="preserve"> </w:t>
            </w:r>
            <w:r w:rsidRPr="009A39B5">
              <w:rPr>
                <w:b/>
              </w:rPr>
              <w:t>Any “YES”</w:t>
            </w:r>
            <w:r w:rsidRPr="009A39B5">
              <w:t xml:space="preserve"> – Discussed with : </w:t>
            </w:r>
          </w:p>
        </w:tc>
        <w:tc>
          <w:tcPr>
            <w:tcW w:w="851" w:type="dxa"/>
            <w:tcBorders>
              <w:top w:val="nil"/>
              <w:left w:val="nil"/>
              <w:bottom w:val="nil"/>
              <w:right w:val="nil"/>
            </w:tcBorders>
          </w:tcPr>
          <w:p w14:paraId="0FA7C6B2" w14:textId="77777777" w:rsidR="00E1482F" w:rsidRPr="009A39B5" w:rsidRDefault="00E1482F" w:rsidP="009F51BA">
            <w:pPr>
              <w:jc w:val="center"/>
              <w:rPr>
                <w:b/>
              </w:rPr>
            </w:pPr>
          </w:p>
        </w:tc>
        <w:tc>
          <w:tcPr>
            <w:tcW w:w="850" w:type="dxa"/>
            <w:tcBorders>
              <w:top w:val="nil"/>
              <w:left w:val="nil"/>
              <w:bottom w:val="nil"/>
            </w:tcBorders>
          </w:tcPr>
          <w:p w14:paraId="327E66A4" w14:textId="77777777" w:rsidR="00E1482F" w:rsidRPr="009A39B5" w:rsidRDefault="00E1482F" w:rsidP="009F51BA">
            <w:pPr>
              <w:jc w:val="center"/>
              <w:rPr>
                <w:b/>
              </w:rPr>
            </w:pPr>
          </w:p>
        </w:tc>
      </w:tr>
      <w:tr w:rsidR="00E1482F" w:rsidRPr="009A39B5" w14:paraId="18C432BE" w14:textId="77777777" w:rsidTr="009F51BA">
        <w:trPr>
          <w:trHeight w:val="397"/>
        </w:trPr>
        <w:tc>
          <w:tcPr>
            <w:tcW w:w="8188" w:type="dxa"/>
            <w:tcBorders>
              <w:top w:val="nil"/>
              <w:right w:val="nil"/>
            </w:tcBorders>
          </w:tcPr>
          <w:p w14:paraId="177DBD64" w14:textId="77777777" w:rsidR="00E1482F" w:rsidRPr="009A39B5" w:rsidRDefault="00E1482F" w:rsidP="009F51BA">
            <w:r w:rsidRPr="009A39B5">
              <w:lastRenderedPageBreak/>
              <w:t xml:space="preserve">If YES, ensure routine enquiry for </w:t>
            </w:r>
            <w:r w:rsidRPr="009A39B5">
              <w:rPr>
                <w:b/>
              </w:rPr>
              <w:t xml:space="preserve">intimate partner violence </w:t>
            </w:r>
            <w:r w:rsidRPr="009A39B5">
              <w:t>for the mother</w:t>
            </w:r>
          </w:p>
        </w:tc>
        <w:tc>
          <w:tcPr>
            <w:tcW w:w="851" w:type="dxa"/>
            <w:tcBorders>
              <w:top w:val="nil"/>
              <w:left w:val="nil"/>
              <w:right w:val="nil"/>
            </w:tcBorders>
          </w:tcPr>
          <w:p w14:paraId="4DD7549B" w14:textId="77777777" w:rsidR="00E1482F" w:rsidRPr="009A39B5" w:rsidRDefault="00E1482F" w:rsidP="009F51BA">
            <w:pPr>
              <w:jc w:val="center"/>
              <w:rPr>
                <w:b/>
              </w:rPr>
            </w:pPr>
          </w:p>
        </w:tc>
        <w:tc>
          <w:tcPr>
            <w:tcW w:w="850" w:type="dxa"/>
            <w:tcBorders>
              <w:top w:val="nil"/>
              <w:left w:val="nil"/>
            </w:tcBorders>
          </w:tcPr>
          <w:p w14:paraId="58D5AFC0" w14:textId="77777777" w:rsidR="00E1482F" w:rsidRPr="009A39B5" w:rsidRDefault="00E1482F" w:rsidP="009F51BA">
            <w:pPr>
              <w:jc w:val="center"/>
              <w:rPr>
                <w:b/>
              </w:rPr>
            </w:pPr>
          </w:p>
        </w:tc>
      </w:tr>
      <w:tr w:rsidR="00E1482F" w:rsidRPr="009A39B5" w14:paraId="7E4446A3" w14:textId="77777777" w:rsidTr="009F51BA">
        <w:tc>
          <w:tcPr>
            <w:tcW w:w="9889" w:type="dxa"/>
            <w:gridSpan w:val="3"/>
          </w:tcPr>
          <w:p w14:paraId="39DB5C45" w14:textId="77777777" w:rsidR="00E1482F" w:rsidRPr="009A39B5" w:rsidRDefault="00E1482F" w:rsidP="009F51BA">
            <w:pPr>
              <w:rPr>
                <w:b/>
              </w:rPr>
            </w:pPr>
            <w:r w:rsidRPr="009A39B5">
              <w:rPr>
                <w:b/>
              </w:rPr>
              <w:t>PLAN:</w:t>
            </w:r>
          </w:p>
          <w:p w14:paraId="2F6F9437" w14:textId="77777777" w:rsidR="00E1482F" w:rsidRPr="009A39B5" w:rsidRDefault="00E1482F" w:rsidP="009F51BA">
            <w:pPr>
              <w:rPr>
                <w:b/>
              </w:rPr>
            </w:pPr>
          </w:p>
          <w:p w14:paraId="6695D0F4" w14:textId="77777777" w:rsidR="00E1482F" w:rsidRPr="009A39B5" w:rsidRDefault="00E1482F" w:rsidP="009F51BA">
            <w:pPr>
              <w:rPr>
                <w:b/>
              </w:rPr>
            </w:pPr>
          </w:p>
          <w:p w14:paraId="1C7E0BB7" w14:textId="77777777" w:rsidR="00E1482F" w:rsidRPr="009A39B5" w:rsidRDefault="00E1482F" w:rsidP="009F51BA">
            <w:pPr>
              <w:rPr>
                <w:b/>
              </w:rPr>
            </w:pPr>
          </w:p>
          <w:p w14:paraId="2A94349D" w14:textId="77777777" w:rsidR="00E1482F" w:rsidRPr="009A39B5" w:rsidRDefault="00E1482F" w:rsidP="009F51BA">
            <w:pPr>
              <w:rPr>
                <w:b/>
              </w:rPr>
            </w:pPr>
          </w:p>
          <w:p w14:paraId="12B3294E" w14:textId="77777777" w:rsidR="00E1482F" w:rsidRPr="009A39B5" w:rsidRDefault="00E1482F" w:rsidP="009F51BA">
            <w:pPr>
              <w:jc w:val="center"/>
              <w:rPr>
                <w:b/>
              </w:rPr>
            </w:pPr>
          </w:p>
        </w:tc>
      </w:tr>
      <w:tr w:rsidR="00E1482F" w:rsidRPr="009A39B5" w14:paraId="4869496F" w14:textId="77777777" w:rsidTr="009F51BA">
        <w:trPr>
          <w:trHeight w:val="397"/>
        </w:trPr>
        <w:tc>
          <w:tcPr>
            <w:tcW w:w="9889" w:type="dxa"/>
            <w:gridSpan w:val="3"/>
            <w:vAlign w:val="center"/>
          </w:tcPr>
          <w:p w14:paraId="1C56C8FD" w14:textId="6BD39A62" w:rsidR="00E1482F" w:rsidRPr="009A39B5" w:rsidRDefault="00E1482F" w:rsidP="009F51BA">
            <w:pPr>
              <w:rPr>
                <w:b/>
              </w:rPr>
            </w:pPr>
            <w:r w:rsidRPr="009A39B5">
              <w:rPr>
                <w:b/>
              </w:rPr>
              <w:t>R</w:t>
            </w:r>
            <w:r w:rsidR="00B10BCA">
              <w:rPr>
                <w:b/>
              </w:rPr>
              <w:t xml:space="preserve">eport </w:t>
            </w:r>
            <w:r w:rsidRPr="009A39B5">
              <w:rPr>
                <w:b/>
              </w:rPr>
              <w:t>O</w:t>
            </w:r>
            <w:r w:rsidR="00B10BCA">
              <w:rPr>
                <w:b/>
              </w:rPr>
              <w:t xml:space="preserve">f </w:t>
            </w:r>
            <w:r w:rsidRPr="009A39B5">
              <w:rPr>
                <w:b/>
              </w:rPr>
              <w:t>C</w:t>
            </w:r>
            <w:r w:rsidR="00B10BCA">
              <w:rPr>
                <w:b/>
              </w:rPr>
              <w:t>oncern</w:t>
            </w:r>
            <w:r w:rsidRPr="009A39B5">
              <w:rPr>
                <w:b/>
              </w:rPr>
              <w:t xml:space="preserve"> </w:t>
            </w:r>
            <w:proofErr w:type="gramStart"/>
            <w:r w:rsidRPr="009A39B5">
              <w:rPr>
                <w:b/>
              </w:rPr>
              <w:t>completed :</w:t>
            </w:r>
            <w:proofErr w:type="gramEnd"/>
            <w:r w:rsidRPr="009A39B5">
              <w:rPr>
                <w:b/>
              </w:rPr>
              <w:t xml:space="preserve">     </w:t>
            </w:r>
            <w:r w:rsidRPr="009A39B5">
              <w:sym w:font="Wingdings" w:char="F071"/>
            </w:r>
            <w:r w:rsidRPr="009A39B5">
              <w:t xml:space="preserve">  Yes       </w:t>
            </w:r>
            <w:r w:rsidRPr="009A39B5">
              <w:sym w:font="Wingdings" w:char="F071"/>
            </w:r>
            <w:r w:rsidRPr="009A39B5">
              <w:t xml:space="preserve">  No</w:t>
            </w:r>
          </w:p>
        </w:tc>
      </w:tr>
    </w:tbl>
    <w:p w14:paraId="0A32F1A8" w14:textId="77777777" w:rsidR="00E1482F" w:rsidRPr="009A39B5" w:rsidRDefault="00E1482F" w:rsidP="00E1482F">
      <w:pPr>
        <w:rPr>
          <w:b/>
        </w:rPr>
      </w:pPr>
    </w:p>
    <w:p w14:paraId="5F6D74B3" w14:textId="77777777" w:rsidR="00E1482F" w:rsidRPr="009A39B5" w:rsidRDefault="00E1482F" w:rsidP="00E1482F">
      <w:pPr>
        <w:rPr>
          <w:b/>
        </w:rPr>
      </w:pPr>
      <w:r w:rsidRPr="009A39B5">
        <w:rPr>
          <w:b/>
        </w:rPr>
        <w:t xml:space="preserve">Print Name: ___________________________ </w:t>
      </w:r>
      <w:r>
        <w:rPr>
          <w:b/>
        </w:rPr>
        <w:t>_____</w:t>
      </w:r>
      <w:r w:rsidRPr="009A39B5">
        <w:rPr>
          <w:b/>
        </w:rPr>
        <w:t xml:space="preserve">  </w:t>
      </w:r>
      <w:r>
        <w:rPr>
          <w:b/>
        </w:rPr>
        <w:t xml:space="preserve">    </w:t>
      </w:r>
      <w:r w:rsidRPr="009A39B5">
        <w:rPr>
          <w:b/>
        </w:rPr>
        <w:t>Sign: ________________________________</w:t>
      </w:r>
    </w:p>
    <w:p w14:paraId="0522D97D" w14:textId="77777777" w:rsidR="00E1482F" w:rsidRPr="009A39B5" w:rsidRDefault="00E1482F" w:rsidP="00E1482F">
      <w:pPr>
        <w:rPr>
          <w:b/>
        </w:rPr>
      </w:pPr>
      <w:r w:rsidRPr="009A39B5">
        <w:rPr>
          <w:b/>
        </w:rPr>
        <w:t xml:space="preserve">Designation: ___________________________ </w:t>
      </w:r>
      <w:r>
        <w:rPr>
          <w:b/>
        </w:rPr>
        <w:t>_____</w:t>
      </w:r>
      <w:r w:rsidRPr="009A39B5">
        <w:rPr>
          <w:b/>
        </w:rPr>
        <w:t xml:space="preserve"> </w:t>
      </w:r>
      <w:r>
        <w:rPr>
          <w:b/>
        </w:rPr>
        <w:t xml:space="preserve">    </w:t>
      </w:r>
      <w:r w:rsidRPr="009A39B5">
        <w:rPr>
          <w:b/>
        </w:rPr>
        <w:t>Date: _______________________________</w:t>
      </w:r>
    </w:p>
    <w:p w14:paraId="6F9BEE75" w14:textId="77777777" w:rsidR="00E1482F" w:rsidRPr="00E1482F" w:rsidRDefault="00E1482F" w:rsidP="00E1482F">
      <w:pPr>
        <w:jc w:val="center"/>
        <w:rPr>
          <w:b/>
          <w:sz w:val="48"/>
          <w:szCs w:val="48"/>
        </w:rPr>
      </w:pPr>
      <w:r w:rsidRPr="00E1482F">
        <w:rPr>
          <w:b/>
          <w:sz w:val="48"/>
          <w:szCs w:val="48"/>
        </w:rPr>
        <w:t>CHILD PROTECTION FLOWCHART</w:t>
      </w:r>
    </w:p>
    <w:tbl>
      <w:tblPr>
        <w:tblStyle w:val="TableGrid"/>
        <w:tblW w:w="10207" w:type="dxa"/>
        <w:tblInd w:w="-318" w:type="dxa"/>
        <w:tblLook w:val="04A0" w:firstRow="1" w:lastRow="0" w:firstColumn="1" w:lastColumn="0" w:noHBand="0" w:noVBand="1"/>
      </w:tblPr>
      <w:tblGrid>
        <w:gridCol w:w="2411"/>
        <w:gridCol w:w="4938"/>
        <w:gridCol w:w="566"/>
        <w:gridCol w:w="563"/>
        <w:gridCol w:w="1729"/>
      </w:tblGrid>
      <w:tr w:rsidR="00E1482F" w:rsidRPr="00E1482F" w14:paraId="63F7F4AF" w14:textId="77777777" w:rsidTr="009F51BA">
        <w:tc>
          <w:tcPr>
            <w:tcW w:w="2411" w:type="dxa"/>
            <w:shd w:val="clear" w:color="auto" w:fill="FBD4B4" w:themeFill="accent6" w:themeFillTint="66"/>
          </w:tcPr>
          <w:p w14:paraId="4C17EFCC" w14:textId="77777777" w:rsidR="00E1482F" w:rsidRPr="00E1482F" w:rsidRDefault="00E1482F" w:rsidP="00E1482F">
            <w:pPr>
              <w:jc w:val="center"/>
              <w:rPr>
                <w:b/>
                <w:sz w:val="28"/>
                <w:szCs w:val="24"/>
              </w:rPr>
            </w:pPr>
            <w:r w:rsidRPr="00E1482F">
              <w:rPr>
                <w:b/>
                <w:sz w:val="28"/>
                <w:szCs w:val="24"/>
              </w:rPr>
              <w:t>IMPORTANT</w:t>
            </w:r>
          </w:p>
          <w:p w14:paraId="4D573129" w14:textId="77777777" w:rsidR="00E1482F" w:rsidRPr="00E1482F" w:rsidRDefault="00E1482F" w:rsidP="00E1482F">
            <w:pPr>
              <w:jc w:val="center"/>
              <w:rPr>
                <w:b/>
                <w:sz w:val="24"/>
                <w:szCs w:val="24"/>
              </w:rPr>
            </w:pPr>
            <w:r w:rsidRPr="00E1482F">
              <w:rPr>
                <w:b/>
                <w:sz w:val="28"/>
                <w:szCs w:val="24"/>
              </w:rPr>
              <w:t>PHONE NUMBERS</w:t>
            </w:r>
          </w:p>
        </w:tc>
        <w:tc>
          <w:tcPr>
            <w:tcW w:w="4938" w:type="dxa"/>
          </w:tcPr>
          <w:p w14:paraId="2505D9BF" w14:textId="77777777" w:rsidR="00E1482F" w:rsidRPr="00E1482F" w:rsidRDefault="00E1482F" w:rsidP="00E1482F">
            <w:pPr>
              <w:jc w:val="center"/>
              <w:rPr>
                <w:b/>
                <w:sz w:val="24"/>
                <w:szCs w:val="24"/>
              </w:rPr>
            </w:pPr>
            <w:r w:rsidRPr="00E1482F">
              <w:rPr>
                <w:b/>
                <w:sz w:val="40"/>
                <w:szCs w:val="24"/>
              </w:rPr>
              <w:t>STEPS</w:t>
            </w:r>
          </w:p>
        </w:tc>
        <w:tc>
          <w:tcPr>
            <w:tcW w:w="566" w:type="dxa"/>
          </w:tcPr>
          <w:p w14:paraId="6C7F44C8" w14:textId="77777777" w:rsidR="00E1482F" w:rsidRPr="00E1482F" w:rsidRDefault="00E1482F" w:rsidP="00E1482F">
            <w:pPr>
              <w:rPr>
                <w:b/>
                <w:sz w:val="24"/>
                <w:szCs w:val="24"/>
              </w:rPr>
            </w:pPr>
            <w:r w:rsidRPr="00E1482F">
              <w:rPr>
                <w:b/>
                <w:sz w:val="24"/>
                <w:szCs w:val="24"/>
              </w:rPr>
              <w:t>Yes</w:t>
            </w:r>
          </w:p>
        </w:tc>
        <w:tc>
          <w:tcPr>
            <w:tcW w:w="563" w:type="dxa"/>
          </w:tcPr>
          <w:p w14:paraId="697EA909" w14:textId="77777777" w:rsidR="00E1482F" w:rsidRPr="00E1482F" w:rsidRDefault="00E1482F" w:rsidP="00E1482F">
            <w:pPr>
              <w:rPr>
                <w:b/>
                <w:sz w:val="24"/>
                <w:szCs w:val="24"/>
              </w:rPr>
            </w:pPr>
            <w:r w:rsidRPr="00E1482F">
              <w:rPr>
                <w:b/>
                <w:sz w:val="24"/>
                <w:szCs w:val="24"/>
              </w:rPr>
              <w:t>No</w:t>
            </w:r>
          </w:p>
        </w:tc>
        <w:tc>
          <w:tcPr>
            <w:tcW w:w="1729" w:type="dxa"/>
            <w:vMerge w:val="restart"/>
            <w:shd w:val="clear" w:color="auto" w:fill="FBD4B4" w:themeFill="accent6" w:themeFillTint="66"/>
          </w:tcPr>
          <w:p w14:paraId="3B27AC31" w14:textId="77777777" w:rsidR="00E1482F" w:rsidRPr="00E1482F" w:rsidRDefault="00E1482F" w:rsidP="00E1482F">
            <w:pPr>
              <w:jc w:val="center"/>
              <w:rPr>
                <w:sz w:val="24"/>
                <w:szCs w:val="24"/>
              </w:rPr>
            </w:pPr>
          </w:p>
          <w:p w14:paraId="7C05992E" w14:textId="77777777" w:rsidR="00E1482F" w:rsidRPr="00E1482F" w:rsidRDefault="00E1482F" w:rsidP="00E1482F">
            <w:pPr>
              <w:jc w:val="center"/>
              <w:rPr>
                <w:sz w:val="24"/>
                <w:szCs w:val="24"/>
              </w:rPr>
            </w:pPr>
          </w:p>
          <w:p w14:paraId="7DD2818D" w14:textId="77777777" w:rsidR="00E1482F" w:rsidRPr="00E1482F" w:rsidRDefault="00E1482F" w:rsidP="00E1482F">
            <w:pPr>
              <w:jc w:val="center"/>
              <w:rPr>
                <w:sz w:val="24"/>
                <w:szCs w:val="24"/>
              </w:rPr>
            </w:pPr>
          </w:p>
          <w:p w14:paraId="0FC10A91" w14:textId="77777777" w:rsidR="00E1482F" w:rsidRPr="00E1482F" w:rsidRDefault="00E1482F" w:rsidP="00E1482F">
            <w:pPr>
              <w:jc w:val="center"/>
              <w:rPr>
                <w:sz w:val="24"/>
                <w:szCs w:val="24"/>
              </w:rPr>
            </w:pPr>
          </w:p>
          <w:p w14:paraId="7BBF1864" w14:textId="77777777" w:rsidR="00E1482F" w:rsidRPr="00E1482F" w:rsidRDefault="00E1482F" w:rsidP="00E1482F">
            <w:pPr>
              <w:jc w:val="center"/>
              <w:rPr>
                <w:sz w:val="24"/>
                <w:szCs w:val="24"/>
              </w:rPr>
            </w:pPr>
          </w:p>
          <w:p w14:paraId="6D17AB9D" w14:textId="77777777" w:rsidR="00E1482F" w:rsidRPr="00E1482F" w:rsidRDefault="00E1482F" w:rsidP="00E1482F">
            <w:pPr>
              <w:jc w:val="center"/>
              <w:rPr>
                <w:b/>
                <w:sz w:val="28"/>
                <w:szCs w:val="24"/>
              </w:rPr>
            </w:pPr>
            <w:r w:rsidRPr="00E1482F">
              <w:rPr>
                <w:b/>
                <w:sz w:val="28"/>
                <w:szCs w:val="24"/>
              </w:rPr>
              <w:t>REMEMBER</w:t>
            </w:r>
          </w:p>
          <w:p w14:paraId="401F8678" w14:textId="77777777" w:rsidR="00E1482F" w:rsidRPr="00E1482F" w:rsidRDefault="00E1482F" w:rsidP="00E1482F">
            <w:pPr>
              <w:jc w:val="center"/>
              <w:rPr>
                <w:b/>
                <w:sz w:val="28"/>
                <w:szCs w:val="24"/>
              </w:rPr>
            </w:pPr>
            <w:r w:rsidRPr="00E1482F">
              <w:rPr>
                <w:b/>
                <w:sz w:val="28"/>
                <w:szCs w:val="24"/>
              </w:rPr>
              <w:t xml:space="preserve"> </w:t>
            </w:r>
          </w:p>
          <w:p w14:paraId="14767ABE" w14:textId="77777777" w:rsidR="00E1482F" w:rsidRPr="00E1482F" w:rsidRDefault="00E1482F" w:rsidP="00E1482F">
            <w:pPr>
              <w:jc w:val="center"/>
              <w:rPr>
                <w:b/>
                <w:sz w:val="28"/>
                <w:szCs w:val="24"/>
              </w:rPr>
            </w:pPr>
            <w:r w:rsidRPr="00E1482F">
              <w:rPr>
                <w:b/>
                <w:sz w:val="28"/>
                <w:szCs w:val="24"/>
              </w:rPr>
              <w:t>IN</w:t>
            </w:r>
          </w:p>
          <w:p w14:paraId="204F9A00" w14:textId="77777777" w:rsidR="00E1482F" w:rsidRPr="00E1482F" w:rsidRDefault="00E1482F" w:rsidP="00E1482F">
            <w:pPr>
              <w:jc w:val="center"/>
              <w:rPr>
                <w:b/>
                <w:sz w:val="28"/>
                <w:szCs w:val="24"/>
              </w:rPr>
            </w:pPr>
            <w:r w:rsidRPr="00E1482F">
              <w:rPr>
                <w:b/>
                <w:sz w:val="28"/>
                <w:szCs w:val="24"/>
                <w:u w:val="single"/>
              </w:rPr>
              <w:t>ALL</w:t>
            </w:r>
            <w:r w:rsidRPr="00E1482F">
              <w:rPr>
                <w:b/>
                <w:sz w:val="28"/>
                <w:szCs w:val="24"/>
              </w:rPr>
              <w:t xml:space="preserve"> CASES</w:t>
            </w:r>
          </w:p>
          <w:p w14:paraId="28D3B6B6" w14:textId="77777777" w:rsidR="00E1482F" w:rsidRPr="00E1482F" w:rsidRDefault="00E1482F" w:rsidP="00E1482F">
            <w:pPr>
              <w:jc w:val="center"/>
              <w:rPr>
                <w:b/>
                <w:sz w:val="28"/>
                <w:szCs w:val="24"/>
              </w:rPr>
            </w:pPr>
            <w:r w:rsidRPr="00E1482F">
              <w:rPr>
                <w:b/>
                <w:sz w:val="28"/>
                <w:szCs w:val="24"/>
              </w:rPr>
              <w:t>WHERE CHILD ABUSE IS SUSPECTED</w:t>
            </w:r>
          </w:p>
          <w:p w14:paraId="5D152D3F" w14:textId="77777777" w:rsidR="00E1482F" w:rsidRPr="00E1482F" w:rsidRDefault="00E1482F" w:rsidP="00E1482F">
            <w:pPr>
              <w:jc w:val="center"/>
              <w:rPr>
                <w:b/>
                <w:sz w:val="28"/>
                <w:szCs w:val="24"/>
              </w:rPr>
            </w:pPr>
          </w:p>
          <w:p w14:paraId="1075AE85" w14:textId="77777777" w:rsidR="00E1482F" w:rsidRPr="00E1482F" w:rsidRDefault="00E1482F" w:rsidP="00E1482F">
            <w:pPr>
              <w:jc w:val="center"/>
              <w:rPr>
                <w:b/>
                <w:sz w:val="28"/>
                <w:szCs w:val="24"/>
              </w:rPr>
            </w:pPr>
            <w:r w:rsidRPr="00E1482F">
              <w:rPr>
                <w:b/>
                <w:sz w:val="28"/>
                <w:szCs w:val="24"/>
              </w:rPr>
              <w:t xml:space="preserve"> A COMPLETED </w:t>
            </w:r>
            <w:r w:rsidRPr="00E1482F">
              <w:rPr>
                <w:b/>
                <w:sz w:val="28"/>
                <w:szCs w:val="24"/>
                <w:u w:val="single"/>
              </w:rPr>
              <w:t>REPORT OF CONCERN</w:t>
            </w:r>
            <w:r w:rsidRPr="00E1482F">
              <w:rPr>
                <w:b/>
                <w:sz w:val="28"/>
                <w:szCs w:val="24"/>
              </w:rPr>
              <w:t xml:space="preserve"> TO ORANGA TAMARIKI</w:t>
            </w:r>
          </w:p>
          <w:p w14:paraId="0DB4D59F" w14:textId="77777777" w:rsidR="00E1482F" w:rsidRPr="00E1482F" w:rsidRDefault="00E1482F" w:rsidP="00E1482F">
            <w:pPr>
              <w:jc w:val="center"/>
              <w:rPr>
                <w:b/>
                <w:sz w:val="28"/>
                <w:szCs w:val="24"/>
              </w:rPr>
            </w:pPr>
            <w:r w:rsidRPr="00E1482F">
              <w:rPr>
                <w:b/>
                <w:sz w:val="28"/>
                <w:szCs w:val="24"/>
              </w:rPr>
              <w:t>(Ministry for Vulnerable Children)</w:t>
            </w:r>
          </w:p>
          <w:p w14:paraId="6D73FC2A" w14:textId="77777777" w:rsidR="00E1482F" w:rsidRPr="00E1482F" w:rsidRDefault="00E1482F" w:rsidP="00E1482F">
            <w:pPr>
              <w:jc w:val="center"/>
              <w:rPr>
                <w:b/>
                <w:sz w:val="28"/>
                <w:szCs w:val="24"/>
              </w:rPr>
            </w:pPr>
          </w:p>
          <w:p w14:paraId="159DDB6F" w14:textId="77777777" w:rsidR="00E1482F" w:rsidRPr="00E1482F" w:rsidRDefault="00E1482F" w:rsidP="00E1482F">
            <w:pPr>
              <w:jc w:val="center"/>
              <w:rPr>
                <w:sz w:val="24"/>
                <w:szCs w:val="24"/>
              </w:rPr>
            </w:pPr>
            <w:r w:rsidRPr="00E1482F">
              <w:rPr>
                <w:b/>
                <w:sz w:val="28"/>
                <w:szCs w:val="24"/>
                <w:u w:val="single"/>
              </w:rPr>
              <w:t>MUST BE CONSIDERED</w:t>
            </w:r>
          </w:p>
        </w:tc>
      </w:tr>
      <w:tr w:rsidR="00E1482F" w:rsidRPr="00E1482F" w14:paraId="62E6AD49" w14:textId="77777777" w:rsidTr="009F51BA">
        <w:tc>
          <w:tcPr>
            <w:tcW w:w="2411" w:type="dxa"/>
            <w:vMerge w:val="restart"/>
            <w:shd w:val="clear" w:color="auto" w:fill="FBD4B4" w:themeFill="accent6" w:themeFillTint="66"/>
          </w:tcPr>
          <w:p w14:paraId="3A72C2BA" w14:textId="77777777" w:rsidR="00E1482F" w:rsidRPr="00E1482F" w:rsidRDefault="00E1482F" w:rsidP="00E1482F">
            <w:pPr>
              <w:rPr>
                <w:sz w:val="24"/>
                <w:szCs w:val="24"/>
              </w:rPr>
            </w:pPr>
          </w:p>
          <w:p w14:paraId="5FA53BA6" w14:textId="77777777" w:rsidR="00E1482F" w:rsidRPr="00E1482F" w:rsidRDefault="00E1482F" w:rsidP="00E1482F">
            <w:pPr>
              <w:rPr>
                <w:b/>
                <w:sz w:val="24"/>
                <w:szCs w:val="24"/>
              </w:rPr>
            </w:pPr>
            <w:r w:rsidRPr="00E1482F">
              <w:rPr>
                <w:b/>
                <w:sz w:val="24"/>
                <w:szCs w:val="24"/>
              </w:rPr>
              <w:t>Oranga Tamariki</w:t>
            </w:r>
          </w:p>
          <w:p w14:paraId="60EE4697" w14:textId="77777777" w:rsidR="00E1482F" w:rsidRPr="00E1482F" w:rsidRDefault="00E1482F" w:rsidP="00E1482F">
            <w:pPr>
              <w:rPr>
                <w:sz w:val="24"/>
                <w:szCs w:val="24"/>
              </w:rPr>
            </w:pPr>
            <w:r w:rsidRPr="00E1482F">
              <w:rPr>
                <w:sz w:val="24"/>
                <w:szCs w:val="24"/>
              </w:rPr>
              <w:t>Ministry for Vulnerable Children</w:t>
            </w:r>
          </w:p>
          <w:p w14:paraId="3016EF4A" w14:textId="77777777" w:rsidR="00E1482F" w:rsidRPr="00E1482F" w:rsidRDefault="00E1482F" w:rsidP="00E1482F">
            <w:pPr>
              <w:rPr>
                <w:sz w:val="24"/>
                <w:szCs w:val="24"/>
              </w:rPr>
            </w:pPr>
            <w:r w:rsidRPr="00E1482F">
              <w:rPr>
                <w:sz w:val="24"/>
                <w:szCs w:val="24"/>
              </w:rPr>
              <w:t>(24hrs)</w:t>
            </w:r>
          </w:p>
          <w:p w14:paraId="7AE6BAF4" w14:textId="77777777" w:rsidR="00E1482F" w:rsidRPr="00E1482F" w:rsidRDefault="00E1482F" w:rsidP="00E1482F">
            <w:pPr>
              <w:rPr>
                <w:sz w:val="24"/>
                <w:szCs w:val="24"/>
              </w:rPr>
            </w:pPr>
          </w:p>
          <w:p w14:paraId="009F1104" w14:textId="77777777" w:rsidR="00E1482F" w:rsidRPr="00E1482F" w:rsidRDefault="00E1482F" w:rsidP="00E1482F">
            <w:pPr>
              <w:rPr>
                <w:sz w:val="24"/>
                <w:szCs w:val="24"/>
              </w:rPr>
            </w:pPr>
            <w:r w:rsidRPr="00E1482F">
              <w:rPr>
                <w:sz w:val="24"/>
                <w:szCs w:val="24"/>
              </w:rPr>
              <w:t>0508 FAMILY</w:t>
            </w:r>
          </w:p>
          <w:p w14:paraId="715C68FE" w14:textId="77777777" w:rsidR="00E1482F" w:rsidRPr="00E1482F" w:rsidRDefault="00E1482F" w:rsidP="00E1482F">
            <w:pPr>
              <w:rPr>
                <w:sz w:val="24"/>
                <w:szCs w:val="24"/>
              </w:rPr>
            </w:pPr>
            <w:r w:rsidRPr="00E1482F">
              <w:rPr>
                <w:sz w:val="24"/>
                <w:szCs w:val="24"/>
              </w:rPr>
              <w:t xml:space="preserve">0508 326 459 </w:t>
            </w:r>
          </w:p>
          <w:p w14:paraId="0134CE5E" w14:textId="77777777" w:rsidR="00E1482F" w:rsidRPr="00E1482F" w:rsidRDefault="00E1482F" w:rsidP="00E1482F">
            <w:pPr>
              <w:rPr>
                <w:b/>
                <w:sz w:val="24"/>
                <w:szCs w:val="24"/>
              </w:rPr>
            </w:pPr>
          </w:p>
        </w:tc>
        <w:tc>
          <w:tcPr>
            <w:tcW w:w="4938" w:type="dxa"/>
          </w:tcPr>
          <w:p w14:paraId="61DD8EFD" w14:textId="77777777" w:rsidR="00E1482F" w:rsidRPr="00E1482F" w:rsidRDefault="00E1482F" w:rsidP="00443DB0">
            <w:pPr>
              <w:numPr>
                <w:ilvl w:val="0"/>
                <w:numId w:val="32"/>
              </w:numPr>
              <w:contextualSpacing/>
              <w:rPr>
                <w:b/>
                <w:sz w:val="24"/>
                <w:szCs w:val="24"/>
              </w:rPr>
            </w:pPr>
            <w:r w:rsidRPr="00E1482F">
              <w:rPr>
                <w:b/>
                <w:sz w:val="24"/>
                <w:szCs w:val="24"/>
              </w:rPr>
              <w:t>Identify/Suspect Physical, Emotional, Psychological Abuse or Neglect</w:t>
            </w:r>
          </w:p>
          <w:p w14:paraId="0BC36B83" w14:textId="77777777" w:rsidR="00E1482F" w:rsidRPr="00E1482F" w:rsidRDefault="00E1482F" w:rsidP="00443DB0">
            <w:pPr>
              <w:numPr>
                <w:ilvl w:val="0"/>
                <w:numId w:val="26"/>
              </w:numPr>
              <w:contextualSpacing/>
              <w:rPr>
                <w:sz w:val="24"/>
                <w:szCs w:val="24"/>
              </w:rPr>
            </w:pPr>
            <w:r w:rsidRPr="00E1482F">
              <w:rPr>
                <w:sz w:val="24"/>
                <w:szCs w:val="24"/>
              </w:rPr>
              <w:t>Signs and symptoms</w:t>
            </w:r>
          </w:p>
          <w:p w14:paraId="6300393C" w14:textId="77777777" w:rsidR="00E1482F" w:rsidRPr="00E1482F" w:rsidRDefault="00E1482F" w:rsidP="00443DB0">
            <w:pPr>
              <w:numPr>
                <w:ilvl w:val="0"/>
                <w:numId w:val="26"/>
              </w:numPr>
              <w:contextualSpacing/>
              <w:rPr>
                <w:sz w:val="24"/>
                <w:szCs w:val="24"/>
              </w:rPr>
            </w:pPr>
            <w:r w:rsidRPr="00E1482F">
              <w:rPr>
                <w:sz w:val="24"/>
                <w:szCs w:val="24"/>
              </w:rPr>
              <w:t>Thorough history</w:t>
            </w:r>
          </w:p>
          <w:p w14:paraId="1AA098ED" w14:textId="77777777" w:rsidR="00E1482F" w:rsidRPr="00E1482F" w:rsidRDefault="00E1482F" w:rsidP="00443DB0">
            <w:pPr>
              <w:numPr>
                <w:ilvl w:val="0"/>
                <w:numId w:val="26"/>
              </w:numPr>
              <w:contextualSpacing/>
              <w:rPr>
                <w:sz w:val="24"/>
                <w:szCs w:val="24"/>
              </w:rPr>
            </w:pPr>
            <w:r w:rsidRPr="00E1482F">
              <w:rPr>
                <w:sz w:val="24"/>
                <w:szCs w:val="24"/>
              </w:rPr>
              <w:t>Have suspicion</w:t>
            </w:r>
          </w:p>
        </w:tc>
        <w:tc>
          <w:tcPr>
            <w:tcW w:w="566" w:type="dxa"/>
          </w:tcPr>
          <w:p w14:paraId="1E1785AE" w14:textId="77777777" w:rsidR="00E1482F" w:rsidRPr="00E1482F" w:rsidRDefault="00E1482F" w:rsidP="00E1482F">
            <w:pPr>
              <w:rPr>
                <w:sz w:val="24"/>
                <w:szCs w:val="24"/>
              </w:rPr>
            </w:pPr>
          </w:p>
        </w:tc>
        <w:tc>
          <w:tcPr>
            <w:tcW w:w="563" w:type="dxa"/>
          </w:tcPr>
          <w:p w14:paraId="077025ED" w14:textId="77777777" w:rsidR="00E1482F" w:rsidRPr="00E1482F" w:rsidRDefault="00E1482F" w:rsidP="00E1482F">
            <w:pPr>
              <w:rPr>
                <w:sz w:val="24"/>
                <w:szCs w:val="24"/>
              </w:rPr>
            </w:pPr>
          </w:p>
        </w:tc>
        <w:tc>
          <w:tcPr>
            <w:tcW w:w="1729" w:type="dxa"/>
            <w:vMerge/>
            <w:shd w:val="clear" w:color="auto" w:fill="FBD4B4" w:themeFill="accent6" w:themeFillTint="66"/>
          </w:tcPr>
          <w:p w14:paraId="746BB409" w14:textId="77777777" w:rsidR="00E1482F" w:rsidRPr="00E1482F" w:rsidRDefault="00E1482F" w:rsidP="00E1482F">
            <w:pPr>
              <w:jc w:val="center"/>
              <w:rPr>
                <w:sz w:val="24"/>
                <w:szCs w:val="24"/>
              </w:rPr>
            </w:pPr>
          </w:p>
        </w:tc>
      </w:tr>
      <w:tr w:rsidR="00E1482F" w:rsidRPr="00E1482F" w14:paraId="00240FDF" w14:textId="77777777" w:rsidTr="009F51BA">
        <w:trPr>
          <w:trHeight w:val="1494"/>
        </w:trPr>
        <w:tc>
          <w:tcPr>
            <w:tcW w:w="2411" w:type="dxa"/>
            <w:vMerge/>
            <w:shd w:val="clear" w:color="auto" w:fill="FBD4B4" w:themeFill="accent6" w:themeFillTint="66"/>
          </w:tcPr>
          <w:p w14:paraId="4692B8A3" w14:textId="77777777" w:rsidR="00E1482F" w:rsidRPr="00E1482F" w:rsidRDefault="00E1482F" w:rsidP="00E1482F">
            <w:pPr>
              <w:rPr>
                <w:sz w:val="24"/>
                <w:szCs w:val="24"/>
              </w:rPr>
            </w:pPr>
          </w:p>
        </w:tc>
        <w:tc>
          <w:tcPr>
            <w:tcW w:w="4938" w:type="dxa"/>
          </w:tcPr>
          <w:p w14:paraId="05C22D5E" w14:textId="77777777" w:rsidR="00E1482F" w:rsidRPr="00E1482F" w:rsidRDefault="00E1482F" w:rsidP="00E1482F">
            <w:pPr>
              <w:rPr>
                <w:b/>
                <w:sz w:val="24"/>
                <w:szCs w:val="24"/>
              </w:rPr>
            </w:pPr>
            <w:r w:rsidRPr="00E1482F">
              <w:rPr>
                <w:b/>
                <w:sz w:val="24"/>
                <w:szCs w:val="24"/>
              </w:rPr>
              <w:t>Disclosure of Suspicion SEXUAL ABUSE 0-17yrs</w:t>
            </w:r>
          </w:p>
          <w:p w14:paraId="0553350F" w14:textId="77777777" w:rsidR="00E1482F" w:rsidRPr="00E1482F" w:rsidRDefault="00E1482F" w:rsidP="00443DB0">
            <w:pPr>
              <w:numPr>
                <w:ilvl w:val="0"/>
                <w:numId w:val="27"/>
              </w:numPr>
              <w:contextualSpacing/>
              <w:rPr>
                <w:sz w:val="24"/>
                <w:szCs w:val="24"/>
              </w:rPr>
            </w:pPr>
            <w:r w:rsidRPr="00E1482F">
              <w:rPr>
                <w:sz w:val="24"/>
                <w:szCs w:val="24"/>
              </w:rPr>
              <w:t>Presenting complaint / concern</w:t>
            </w:r>
          </w:p>
          <w:p w14:paraId="642745FB" w14:textId="77777777" w:rsidR="00E1482F" w:rsidRPr="00E1482F" w:rsidRDefault="00E1482F" w:rsidP="00443DB0">
            <w:pPr>
              <w:numPr>
                <w:ilvl w:val="0"/>
                <w:numId w:val="27"/>
              </w:numPr>
              <w:contextualSpacing/>
              <w:rPr>
                <w:sz w:val="24"/>
                <w:szCs w:val="24"/>
              </w:rPr>
            </w:pPr>
            <w:r w:rsidRPr="00E1482F">
              <w:rPr>
                <w:sz w:val="24"/>
                <w:szCs w:val="24"/>
              </w:rPr>
              <w:t>Genital injury</w:t>
            </w:r>
          </w:p>
          <w:p w14:paraId="51B49D9A" w14:textId="77777777" w:rsidR="00E1482F" w:rsidRPr="00E1482F" w:rsidRDefault="00E1482F" w:rsidP="00443DB0">
            <w:pPr>
              <w:numPr>
                <w:ilvl w:val="0"/>
                <w:numId w:val="27"/>
              </w:numPr>
              <w:contextualSpacing/>
              <w:rPr>
                <w:sz w:val="24"/>
                <w:szCs w:val="24"/>
              </w:rPr>
            </w:pPr>
            <w:r w:rsidRPr="00E1482F">
              <w:rPr>
                <w:sz w:val="24"/>
                <w:szCs w:val="24"/>
              </w:rPr>
              <w:t>Sexualised behaviour</w:t>
            </w:r>
          </w:p>
        </w:tc>
        <w:tc>
          <w:tcPr>
            <w:tcW w:w="566" w:type="dxa"/>
          </w:tcPr>
          <w:p w14:paraId="190EFA9C" w14:textId="77777777" w:rsidR="00E1482F" w:rsidRPr="00E1482F" w:rsidRDefault="00E1482F" w:rsidP="00E1482F">
            <w:pPr>
              <w:rPr>
                <w:sz w:val="24"/>
                <w:szCs w:val="24"/>
              </w:rPr>
            </w:pPr>
          </w:p>
        </w:tc>
        <w:tc>
          <w:tcPr>
            <w:tcW w:w="563" w:type="dxa"/>
          </w:tcPr>
          <w:p w14:paraId="6EB0E818" w14:textId="77777777" w:rsidR="00E1482F" w:rsidRPr="00E1482F" w:rsidRDefault="00E1482F" w:rsidP="00E1482F">
            <w:pPr>
              <w:rPr>
                <w:sz w:val="24"/>
                <w:szCs w:val="24"/>
              </w:rPr>
            </w:pPr>
          </w:p>
        </w:tc>
        <w:tc>
          <w:tcPr>
            <w:tcW w:w="1729" w:type="dxa"/>
            <w:vMerge/>
            <w:shd w:val="clear" w:color="auto" w:fill="FBD4B4" w:themeFill="accent6" w:themeFillTint="66"/>
          </w:tcPr>
          <w:p w14:paraId="13C4CE1E" w14:textId="77777777" w:rsidR="00E1482F" w:rsidRPr="00E1482F" w:rsidRDefault="00E1482F" w:rsidP="00E1482F">
            <w:pPr>
              <w:jc w:val="center"/>
              <w:rPr>
                <w:sz w:val="24"/>
                <w:szCs w:val="24"/>
              </w:rPr>
            </w:pPr>
          </w:p>
        </w:tc>
      </w:tr>
      <w:tr w:rsidR="00E1482F" w:rsidRPr="00E1482F" w14:paraId="56BB8E3D" w14:textId="77777777" w:rsidTr="009F51BA">
        <w:trPr>
          <w:trHeight w:val="2336"/>
        </w:trPr>
        <w:tc>
          <w:tcPr>
            <w:tcW w:w="2411" w:type="dxa"/>
            <w:shd w:val="clear" w:color="auto" w:fill="FBD4B4" w:themeFill="accent6" w:themeFillTint="66"/>
          </w:tcPr>
          <w:p w14:paraId="02818F9E" w14:textId="77777777" w:rsidR="00E1482F" w:rsidRPr="00E1482F" w:rsidRDefault="00E1482F" w:rsidP="00E1482F">
            <w:pPr>
              <w:rPr>
                <w:b/>
                <w:sz w:val="24"/>
                <w:szCs w:val="24"/>
              </w:rPr>
            </w:pPr>
            <w:r w:rsidRPr="00E1482F">
              <w:rPr>
                <w:b/>
                <w:sz w:val="24"/>
                <w:szCs w:val="24"/>
              </w:rPr>
              <w:t>NZ Police</w:t>
            </w:r>
          </w:p>
          <w:p w14:paraId="3F6F5D51" w14:textId="77777777" w:rsidR="00E1482F" w:rsidRPr="00E1482F" w:rsidRDefault="00E1482F" w:rsidP="00E1482F">
            <w:pPr>
              <w:rPr>
                <w:sz w:val="24"/>
                <w:szCs w:val="24"/>
              </w:rPr>
            </w:pPr>
            <w:r w:rsidRPr="00E1482F">
              <w:rPr>
                <w:sz w:val="24"/>
                <w:szCs w:val="24"/>
              </w:rPr>
              <w:t>(24hrs)</w:t>
            </w:r>
          </w:p>
          <w:p w14:paraId="2E5BC821" w14:textId="77777777" w:rsidR="00E1482F" w:rsidRPr="00E1482F" w:rsidRDefault="00E1482F" w:rsidP="00E1482F">
            <w:pPr>
              <w:rPr>
                <w:sz w:val="24"/>
                <w:szCs w:val="24"/>
              </w:rPr>
            </w:pPr>
          </w:p>
          <w:p w14:paraId="12195A21" w14:textId="77777777" w:rsidR="00E1482F" w:rsidRPr="00E1482F" w:rsidRDefault="00E1482F" w:rsidP="00E1482F">
            <w:pPr>
              <w:rPr>
                <w:sz w:val="24"/>
                <w:szCs w:val="24"/>
              </w:rPr>
            </w:pPr>
            <w:r w:rsidRPr="00E1482F">
              <w:rPr>
                <w:sz w:val="24"/>
                <w:szCs w:val="24"/>
              </w:rPr>
              <w:t xml:space="preserve">111 </w:t>
            </w:r>
          </w:p>
          <w:p w14:paraId="71A36A0B" w14:textId="77777777" w:rsidR="00E1482F" w:rsidRPr="00E1482F" w:rsidRDefault="00E1482F" w:rsidP="00E1482F">
            <w:pPr>
              <w:rPr>
                <w:sz w:val="24"/>
                <w:szCs w:val="24"/>
              </w:rPr>
            </w:pPr>
          </w:p>
          <w:p w14:paraId="252821D5" w14:textId="77777777" w:rsidR="00E1482F" w:rsidRPr="00E1482F" w:rsidRDefault="00E1482F" w:rsidP="00E1482F">
            <w:pPr>
              <w:rPr>
                <w:sz w:val="24"/>
                <w:szCs w:val="24"/>
              </w:rPr>
            </w:pPr>
          </w:p>
          <w:p w14:paraId="0FA6A958" w14:textId="77777777" w:rsidR="00E1482F" w:rsidRPr="00E1482F" w:rsidRDefault="00E1482F" w:rsidP="00E1482F">
            <w:pPr>
              <w:rPr>
                <w:sz w:val="24"/>
                <w:szCs w:val="24"/>
              </w:rPr>
            </w:pPr>
          </w:p>
          <w:p w14:paraId="07BB5AF5" w14:textId="77777777" w:rsidR="00E1482F" w:rsidRPr="00E1482F" w:rsidRDefault="00E1482F" w:rsidP="00E1482F">
            <w:pPr>
              <w:rPr>
                <w:sz w:val="24"/>
                <w:szCs w:val="24"/>
              </w:rPr>
            </w:pPr>
          </w:p>
        </w:tc>
        <w:tc>
          <w:tcPr>
            <w:tcW w:w="4938" w:type="dxa"/>
            <w:vMerge w:val="restart"/>
          </w:tcPr>
          <w:p w14:paraId="399D0F25" w14:textId="77777777" w:rsidR="00E1482F" w:rsidRPr="00E1482F" w:rsidRDefault="00E1482F" w:rsidP="00443DB0">
            <w:pPr>
              <w:numPr>
                <w:ilvl w:val="0"/>
                <w:numId w:val="32"/>
              </w:numPr>
              <w:contextualSpacing/>
              <w:rPr>
                <w:b/>
                <w:sz w:val="24"/>
                <w:szCs w:val="24"/>
              </w:rPr>
            </w:pPr>
            <w:r w:rsidRPr="00E1482F">
              <w:rPr>
                <w:b/>
                <w:sz w:val="24"/>
                <w:szCs w:val="24"/>
              </w:rPr>
              <w:t>Support and Empower Victims of Abuse</w:t>
            </w:r>
          </w:p>
          <w:p w14:paraId="595AC360" w14:textId="77777777" w:rsidR="00E1482F" w:rsidRPr="00E1482F" w:rsidRDefault="00E1482F" w:rsidP="00443DB0">
            <w:pPr>
              <w:numPr>
                <w:ilvl w:val="0"/>
                <w:numId w:val="28"/>
              </w:numPr>
              <w:contextualSpacing/>
              <w:rPr>
                <w:sz w:val="24"/>
                <w:szCs w:val="24"/>
              </w:rPr>
            </w:pPr>
            <w:r w:rsidRPr="00E1482F">
              <w:rPr>
                <w:sz w:val="24"/>
                <w:szCs w:val="24"/>
              </w:rPr>
              <w:t>Provide emotional support for identified or suspected victims</w:t>
            </w:r>
          </w:p>
          <w:p w14:paraId="0A0617EA" w14:textId="77777777" w:rsidR="00E1482F" w:rsidRPr="00E1482F" w:rsidRDefault="00E1482F" w:rsidP="00443DB0">
            <w:pPr>
              <w:numPr>
                <w:ilvl w:val="0"/>
                <w:numId w:val="32"/>
              </w:numPr>
              <w:contextualSpacing/>
              <w:rPr>
                <w:b/>
                <w:sz w:val="24"/>
                <w:szCs w:val="24"/>
              </w:rPr>
            </w:pPr>
            <w:r w:rsidRPr="00E1482F">
              <w:rPr>
                <w:b/>
                <w:sz w:val="24"/>
                <w:szCs w:val="24"/>
              </w:rPr>
              <w:t>Assess Risk</w:t>
            </w:r>
          </w:p>
          <w:p w14:paraId="26D01DE9" w14:textId="77777777" w:rsidR="00E1482F" w:rsidRPr="00E1482F" w:rsidRDefault="00E1482F" w:rsidP="00443DB0">
            <w:pPr>
              <w:numPr>
                <w:ilvl w:val="0"/>
                <w:numId w:val="28"/>
              </w:numPr>
              <w:contextualSpacing/>
              <w:rPr>
                <w:sz w:val="24"/>
                <w:szCs w:val="24"/>
              </w:rPr>
            </w:pPr>
            <w:r w:rsidRPr="00E1482F">
              <w:rPr>
                <w:sz w:val="24"/>
                <w:szCs w:val="24"/>
              </w:rPr>
              <w:t>If there are immediate safety concerns, contact the Police</w:t>
            </w:r>
          </w:p>
          <w:p w14:paraId="19184C70" w14:textId="77777777" w:rsidR="00E1482F" w:rsidRPr="00E1482F" w:rsidRDefault="00E1482F" w:rsidP="00443DB0">
            <w:pPr>
              <w:numPr>
                <w:ilvl w:val="0"/>
                <w:numId w:val="28"/>
              </w:numPr>
              <w:contextualSpacing/>
              <w:rPr>
                <w:sz w:val="24"/>
                <w:szCs w:val="24"/>
              </w:rPr>
            </w:pPr>
            <w:r w:rsidRPr="00E1482F">
              <w:rPr>
                <w:sz w:val="24"/>
                <w:szCs w:val="24"/>
              </w:rPr>
              <w:t>Screen parents / caregivers for Family Violence if possible</w:t>
            </w:r>
          </w:p>
          <w:p w14:paraId="54392187" w14:textId="77777777" w:rsidR="00E1482F" w:rsidRPr="00E1482F" w:rsidRDefault="00E1482F" w:rsidP="00443DB0">
            <w:pPr>
              <w:numPr>
                <w:ilvl w:val="0"/>
                <w:numId w:val="32"/>
              </w:numPr>
              <w:contextualSpacing/>
              <w:rPr>
                <w:b/>
                <w:sz w:val="24"/>
                <w:szCs w:val="24"/>
              </w:rPr>
            </w:pPr>
            <w:r w:rsidRPr="00E1482F">
              <w:rPr>
                <w:b/>
                <w:sz w:val="24"/>
                <w:szCs w:val="24"/>
              </w:rPr>
              <w:t>Safety Planning and Referral</w:t>
            </w:r>
          </w:p>
          <w:p w14:paraId="2EC824C4" w14:textId="77777777" w:rsidR="00E1482F" w:rsidRPr="00E1482F" w:rsidRDefault="00E1482F" w:rsidP="00443DB0">
            <w:pPr>
              <w:numPr>
                <w:ilvl w:val="0"/>
                <w:numId w:val="29"/>
              </w:numPr>
              <w:contextualSpacing/>
              <w:rPr>
                <w:sz w:val="24"/>
                <w:szCs w:val="24"/>
              </w:rPr>
            </w:pPr>
            <w:r w:rsidRPr="00E1482F">
              <w:rPr>
                <w:sz w:val="24"/>
                <w:szCs w:val="24"/>
              </w:rPr>
              <w:t>Consult with experienced colleagues</w:t>
            </w:r>
          </w:p>
          <w:p w14:paraId="4F373C2F" w14:textId="77777777" w:rsidR="00E1482F" w:rsidRPr="00E1482F" w:rsidRDefault="00E1482F" w:rsidP="00443DB0">
            <w:pPr>
              <w:numPr>
                <w:ilvl w:val="0"/>
                <w:numId w:val="29"/>
              </w:numPr>
              <w:contextualSpacing/>
              <w:rPr>
                <w:sz w:val="24"/>
                <w:szCs w:val="24"/>
              </w:rPr>
            </w:pPr>
            <w:r w:rsidRPr="00E1482F">
              <w:rPr>
                <w:sz w:val="24"/>
                <w:szCs w:val="24"/>
              </w:rPr>
              <w:t>Oranga Tamariki</w:t>
            </w:r>
          </w:p>
          <w:p w14:paraId="150CADC5" w14:textId="77777777" w:rsidR="00E1482F" w:rsidRPr="00E1482F" w:rsidRDefault="00E1482F" w:rsidP="00443DB0">
            <w:pPr>
              <w:numPr>
                <w:ilvl w:val="0"/>
                <w:numId w:val="29"/>
              </w:numPr>
              <w:contextualSpacing/>
              <w:rPr>
                <w:sz w:val="24"/>
                <w:szCs w:val="24"/>
              </w:rPr>
            </w:pPr>
            <w:r w:rsidRPr="00E1482F">
              <w:rPr>
                <w:sz w:val="24"/>
                <w:szCs w:val="24"/>
              </w:rPr>
              <w:t>A “Report of Concern” to Oranga Tamariki must be considered</w:t>
            </w:r>
          </w:p>
        </w:tc>
        <w:tc>
          <w:tcPr>
            <w:tcW w:w="566" w:type="dxa"/>
            <w:vMerge w:val="restart"/>
          </w:tcPr>
          <w:p w14:paraId="2273181D" w14:textId="77777777" w:rsidR="00E1482F" w:rsidRPr="00E1482F" w:rsidRDefault="00E1482F" w:rsidP="00E1482F">
            <w:pPr>
              <w:rPr>
                <w:sz w:val="24"/>
                <w:szCs w:val="24"/>
              </w:rPr>
            </w:pPr>
          </w:p>
        </w:tc>
        <w:tc>
          <w:tcPr>
            <w:tcW w:w="563" w:type="dxa"/>
            <w:vMerge w:val="restart"/>
          </w:tcPr>
          <w:p w14:paraId="3470D732" w14:textId="77777777" w:rsidR="00E1482F" w:rsidRPr="00E1482F" w:rsidRDefault="00E1482F" w:rsidP="00E1482F">
            <w:pPr>
              <w:rPr>
                <w:sz w:val="24"/>
                <w:szCs w:val="24"/>
              </w:rPr>
            </w:pPr>
          </w:p>
        </w:tc>
        <w:tc>
          <w:tcPr>
            <w:tcW w:w="1729" w:type="dxa"/>
            <w:vMerge/>
            <w:shd w:val="clear" w:color="auto" w:fill="FBD4B4" w:themeFill="accent6" w:themeFillTint="66"/>
          </w:tcPr>
          <w:p w14:paraId="67FC57A7" w14:textId="77777777" w:rsidR="00E1482F" w:rsidRPr="00E1482F" w:rsidRDefault="00E1482F" w:rsidP="00E1482F">
            <w:pPr>
              <w:jc w:val="center"/>
              <w:rPr>
                <w:sz w:val="24"/>
                <w:szCs w:val="24"/>
                <w:u w:val="single"/>
              </w:rPr>
            </w:pPr>
          </w:p>
        </w:tc>
      </w:tr>
      <w:tr w:rsidR="00E1482F" w:rsidRPr="00E1482F" w14:paraId="2A705BA8" w14:textId="77777777" w:rsidTr="009F51BA">
        <w:trPr>
          <w:trHeight w:val="1592"/>
        </w:trPr>
        <w:tc>
          <w:tcPr>
            <w:tcW w:w="2411" w:type="dxa"/>
            <w:shd w:val="clear" w:color="auto" w:fill="FBD4B4" w:themeFill="accent6" w:themeFillTint="66"/>
          </w:tcPr>
          <w:p w14:paraId="744C9B90" w14:textId="77777777" w:rsidR="00E1482F" w:rsidRPr="00E1482F" w:rsidRDefault="00E1482F" w:rsidP="00E1482F">
            <w:pPr>
              <w:rPr>
                <w:b/>
                <w:sz w:val="24"/>
                <w:szCs w:val="24"/>
              </w:rPr>
            </w:pPr>
            <w:r w:rsidRPr="00E1482F">
              <w:rPr>
                <w:b/>
                <w:sz w:val="24"/>
                <w:szCs w:val="24"/>
              </w:rPr>
              <w:t>Women’s Refuge</w:t>
            </w:r>
          </w:p>
          <w:p w14:paraId="39F8E89C" w14:textId="77777777" w:rsidR="00E1482F" w:rsidRPr="00E1482F" w:rsidRDefault="00E1482F" w:rsidP="00E1482F">
            <w:pPr>
              <w:rPr>
                <w:sz w:val="24"/>
                <w:szCs w:val="24"/>
              </w:rPr>
            </w:pPr>
            <w:r w:rsidRPr="00E1482F">
              <w:rPr>
                <w:sz w:val="24"/>
                <w:szCs w:val="24"/>
              </w:rPr>
              <w:t>(24 hrs)</w:t>
            </w:r>
          </w:p>
          <w:p w14:paraId="1D0087E8" w14:textId="77777777" w:rsidR="00E1482F" w:rsidRPr="00E1482F" w:rsidRDefault="00E1482F" w:rsidP="00E1482F">
            <w:pPr>
              <w:rPr>
                <w:sz w:val="24"/>
                <w:szCs w:val="24"/>
              </w:rPr>
            </w:pPr>
          </w:p>
          <w:p w14:paraId="386AA3F3" w14:textId="77777777" w:rsidR="00E1482F" w:rsidRPr="00E1482F" w:rsidRDefault="00E1482F" w:rsidP="00E1482F">
            <w:pPr>
              <w:rPr>
                <w:sz w:val="24"/>
                <w:szCs w:val="24"/>
              </w:rPr>
            </w:pPr>
            <w:r w:rsidRPr="00E1482F">
              <w:rPr>
                <w:sz w:val="24"/>
                <w:szCs w:val="24"/>
              </w:rPr>
              <w:t>0800 REFUGE</w:t>
            </w:r>
          </w:p>
          <w:p w14:paraId="6E2084DB" w14:textId="77777777" w:rsidR="00E1482F" w:rsidRPr="00E1482F" w:rsidRDefault="00E1482F" w:rsidP="00E1482F">
            <w:pPr>
              <w:rPr>
                <w:sz w:val="24"/>
                <w:szCs w:val="24"/>
              </w:rPr>
            </w:pPr>
            <w:r w:rsidRPr="00E1482F">
              <w:rPr>
                <w:sz w:val="24"/>
                <w:szCs w:val="24"/>
              </w:rPr>
              <w:t xml:space="preserve">0800 733 843 </w:t>
            </w:r>
          </w:p>
        </w:tc>
        <w:tc>
          <w:tcPr>
            <w:tcW w:w="4938" w:type="dxa"/>
            <w:vMerge/>
          </w:tcPr>
          <w:p w14:paraId="7095AEC1" w14:textId="77777777" w:rsidR="00E1482F" w:rsidRPr="00E1482F" w:rsidRDefault="00E1482F" w:rsidP="00E1482F">
            <w:pPr>
              <w:rPr>
                <w:sz w:val="24"/>
                <w:szCs w:val="24"/>
              </w:rPr>
            </w:pPr>
          </w:p>
        </w:tc>
        <w:tc>
          <w:tcPr>
            <w:tcW w:w="566" w:type="dxa"/>
            <w:vMerge/>
          </w:tcPr>
          <w:p w14:paraId="395E2337" w14:textId="77777777" w:rsidR="00E1482F" w:rsidRPr="00E1482F" w:rsidRDefault="00E1482F" w:rsidP="00E1482F">
            <w:pPr>
              <w:rPr>
                <w:sz w:val="24"/>
                <w:szCs w:val="24"/>
              </w:rPr>
            </w:pPr>
          </w:p>
        </w:tc>
        <w:tc>
          <w:tcPr>
            <w:tcW w:w="563" w:type="dxa"/>
            <w:vMerge/>
          </w:tcPr>
          <w:p w14:paraId="6B79CD9E" w14:textId="77777777" w:rsidR="00E1482F" w:rsidRPr="00E1482F" w:rsidRDefault="00E1482F" w:rsidP="00E1482F">
            <w:pPr>
              <w:rPr>
                <w:sz w:val="24"/>
                <w:szCs w:val="24"/>
              </w:rPr>
            </w:pPr>
          </w:p>
        </w:tc>
        <w:tc>
          <w:tcPr>
            <w:tcW w:w="1729" w:type="dxa"/>
            <w:vMerge/>
            <w:shd w:val="clear" w:color="auto" w:fill="FBD4B4" w:themeFill="accent6" w:themeFillTint="66"/>
          </w:tcPr>
          <w:p w14:paraId="3AD22208" w14:textId="77777777" w:rsidR="00E1482F" w:rsidRPr="00E1482F" w:rsidRDefault="00E1482F" w:rsidP="00E1482F">
            <w:pPr>
              <w:jc w:val="center"/>
              <w:rPr>
                <w:sz w:val="24"/>
                <w:szCs w:val="24"/>
                <w:u w:val="single"/>
              </w:rPr>
            </w:pPr>
          </w:p>
        </w:tc>
      </w:tr>
      <w:tr w:rsidR="00E1482F" w:rsidRPr="00E1482F" w14:paraId="27EA3689" w14:textId="77777777" w:rsidTr="009F51BA">
        <w:tc>
          <w:tcPr>
            <w:tcW w:w="2411" w:type="dxa"/>
            <w:vMerge w:val="restart"/>
            <w:shd w:val="clear" w:color="auto" w:fill="FBD4B4" w:themeFill="accent6" w:themeFillTint="66"/>
          </w:tcPr>
          <w:p w14:paraId="33791233" w14:textId="77777777" w:rsidR="00E1482F" w:rsidRPr="00E1482F" w:rsidRDefault="00E1482F" w:rsidP="00E1482F">
            <w:pPr>
              <w:rPr>
                <w:b/>
                <w:sz w:val="24"/>
                <w:szCs w:val="24"/>
              </w:rPr>
            </w:pPr>
            <w:r w:rsidRPr="00E1482F">
              <w:rPr>
                <w:b/>
                <w:sz w:val="24"/>
                <w:szCs w:val="24"/>
              </w:rPr>
              <w:lastRenderedPageBreak/>
              <w:t xml:space="preserve">Victim Support </w:t>
            </w:r>
          </w:p>
          <w:p w14:paraId="46BC0405" w14:textId="77777777" w:rsidR="00E1482F" w:rsidRPr="00E1482F" w:rsidRDefault="00E1482F" w:rsidP="00E1482F">
            <w:pPr>
              <w:rPr>
                <w:sz w:val="24"/>
                <w:szCs w:val="24"/>
              </w:rPr>
            </w:pPr>
            <w:r w:rsidRPr="00E1482F">
              <w:rPr>
                <w:sz w:val="24"/>
                <w:szCs w:val="24"/>
              </w:rPr>
              <w:t>(24 hrs)</w:t>
            </w:r>
          </w:p>
          <w:p w14:paraId="35F31752" w14:textId="77777777" w:rsidR="00E1482F" w:rsidRPr="00E1482F" w:rsidRDefault="00E1482F" w:rsidP="00E1482F">
            <w:pPr>
              <w:rPr>
                <w:sz w:val="24"/>
                <w:szCs w:val="24"/>
              </w:rPr>
            </w:pPr>
          </w:p>
          <w:p w14:paraId="49D28705" w14:textId="77777777" w:rsidR="00E1482F" w:rsidRPr="00E1482F" w:rsidRDefault="00E1482F" w:rsidP="00E1482F">
            <w:pPr>
              <w:rPr>
                <w:sz w:val="24"/>
                <w:szCs w:val="24"/>
              </w:rPr>
            </w:pPr>
            <w:r w:rsidRPr="00E1482F">
              <w:rPr>
                <w:sz w:val="24"/>
                <w:szCs w:val="24"/>
              </w:rPr>
              <w:t>0800 VICTIM</w:t>
            </w:r>
          </w:p>
          <w:p w14:paraId="2C92A9AD" w14:textId="77777777" w:rsidR="00E1482F" w:rsidRPr="00E1482F" w:rsidRDefault="00E1482F" w:rsidP="00E1482F">
            <w:pPr>
              <w:rPr>
                <w:sz w:val="24"/>
                <w:szCs w:val="24"/>
              </w:rPr>
            </w:pPr>
            <w:r w:rsidRPr="00E1482F">
              <w:rPr>
                <w:sz w:val="24"/>
                <w:szCs w:val="24"/>
              </w:rPr>
              <w:t xml:space="preserve">0800 842 846 </w:t>
            </w:r>
          </w:p>
        </w:tc>
        <w:tc>
          <w:tcPr>
            <w:tcW w:w="4938" w:type="dxa"/>
          </w:tcPr>
          <w:p w14:paraId="11842A0B" w14:textId="77777777" w:rsidR="00E1482F" w:rsidRPr="00E1482F" w:rsidRDefault="00E1482F" w:rsidP="00443DB0">
            <w:pPr>
              <w:numPr>
                <w:ilvl w:val="0"/>
                <w:numId w:val="32"/>
              </w:numPr>
              <w:contextualSpacing/>
              <w:rPr>
                <w:b/>
                <w:sz w:val="24"/>
                <w:szCs w:val="24"/>
              </w:rPr>
            </w:pPr>
            <w:r w:rsidRPr="00E1482F">
              <w:rPr>
                <w:b/>
                <w:sz w:val="24"/>
                <w:szCs w:val="24"/>
              </w:rPr>
              <w:t>Documentation</w:t>
            </w:r>
          </w:p>
          <w:p w14:paraId="164D9375" w14:textId="77777777" w:rsidR="00E1482F" w:rsidRPr="00E1482F" w:rsidRDefault="00E1482F" w:rsidP="00443DB0">
            <w:pPr>
              <w:numPr>
                <w:ilvl w:val="0"/>
                <w:numId w:val="30"/>
              </w:numPr>
              <w:contextualSpacing/>
              <w:rPr>
                <w:sz w:val="24"/>
                <w:szCs w:val="24"/>
              </w:rPr>
            </w:pPr>
            <w:r w:rsidRPr="00E1482F">
              <w:rPr>
                <w:sz w:val="24"/>
                <w:szCs w:val="24"/>
              </w:rPr>
              <w:t>Document thoroughly in client’s records</w:t>
            </w:r>
          </w:p>
          <w:p w14:paraId="391EB078" w14:textId="77777777" w:rsidR="00E1482F" w:rsidRPr="00E1482F" w:rsidRDefault="00E1482F" w:rsidP="00443DB0">
            <w:pPr>
              <w:numPr>
                <w:ilvl w:val="0"/>
                <w:numId w:val="30"/>
              </w:numPr>
              <w:contextualSpacing/>
              <w:rPr>
                <w:sz w:val="24"/>
                <w:szCs w:val="24"/>
              </w:rPr>
            </w:pPr>
            <w:r w:rsidRPr="00E1482F">
              <w:rPr>
                <w:sz w:val="24"/>
                <w:szCs w:val="24"/>
              </w:rPr>
              <w:t>Use facts and observations</w:t>
            </w:r>
          </w:p>
          <w:p w14:paraId="6964B193" w14:textId="77777777" w:rsidR="00E1482F" w:rsidRPr="00E1482F" w:rsidRDefault="00E1482F" w:rsidP="00443DB0">
            <w:pPr>
              <w:numPr>
                <w:ilvl w:val="0"/>
                <w:numId w:val="30"/>
              </w:numPr>
              <w:contextualSpacing/>
              <w:rPr>
                <w:sz w:val="24"/>
                <w:szCs w:val="24"/>
              </w:rPr>
            </w:pPr>
            <w:r w:rsidRPr="00E1482F">
              <w:rPr>
                <w:sz w:val="24"/>
                <w:szCs w:val="24"/>
              </w:rPr>
              <w:t>File copy of Oranga Tamaraki “Report of Concern” form into client’s record</w:t>
            </w:r>
          </w:p>
        </w:tc>
        <w:tc>
          <w:tcPr>
            <w:tcW w:w="566" w:type="dxa"/>
          </w:tcPr>
          <w:p w14:paraId="56FD4744" w14:textId="77777777" w:rsidR="00E1482F" w:rsidRPr="00E1482F" w:rsidRDefault="00E1482F" w:rsidP="00E1482F">
            <w:pPr>
              <w:rPr>
                <w:sz w:val="24"/>
                <w:szCs w:val="24"/>
              </w:rPr>
            </w:pPr>
          </w:p>
        </w:tc>
        <w:tc>
          <w:tcPr>
            <w:tcW w:w="563" w:type="dxa"/>
          </w:tcPr>
          <w:p w14:paraId="4DA3E700" w14:textId="77777777" w:rsidR="00E1482F" w:rsidRPr="00E1482F" w:rsidRDefault="00E1482F" w:rsidP="00E1482F">
            <w:pPr>
              <w:rPr>
                <w:sz w:val="24"/>
                <w:szCs w:val="24"/>
              </w:rPr>
            </w:pPr>
          </w:p>
        </w:tc>
        <w:tc>
          <w:tcPr>
            <w:tcW w:w="1729" w:type="dxa"/>
            <w:vMerge/>
            <w:shd w:val="clear" w:color="auto" w:fill="FBD4B4" w:themeFill="accent6" w:themeFillTint="66"/>
          </w:tcPr>
          <w:p w14:paraId="23E1C909" w14:textId="77777777" w:rsidR="00E1482F" w:rsidRPr="00E1482F" w:rsidRDefault="00E1482F" w:rsidP="00E1482F">
            <w:pPr>
              <w:jc w:val="center"/>
              <w:rPr>
                <w:sz w:val="24"/>
                <w:szCs w:val="24"/>
              </w:rPr>
            </w:pPr>
          </w:p>
        </w:tc>
      </w:tr>
      <w:tr w:rsidR="00E1482F" w:rsidRPr="00E1482F" w14:paraId="27755559" w14:textId="77777777" w:rsidTr="009F51BA">
        <w:tc>
          <w:tcPr>
            <w:tcW w:w="2411" w:type="dxa"/>
            <w:vMerge/>
            <w:shd w:val="clear" w:color="auto" w:fill="FBD4B4" w:themeFill="accent6" w:themeFillTint="66"/>
          </w:tcPr>
          <w:p w14:paraId="5F3AFE8F" w14:textId="77777777" w:rsidR="00E1482F" w:rsidRPr="00E1482F" w:rsidRDefault="00E1482F" w:rsidP="00E1482F">
            <w:pPr>
              <w:rPr>
                <w:sz w:val="24"/>
                <w:szCs w:val="24"/>
              </w:rPr>
            </w:pPr>
          </w:p>
        </w:tc>
        <w:tc>
          <w:tcPr>
            <w:tcW w:w="4938" w:type="dxa"/>
          </w:tcPr>
          <w:p w14:paraId="75449727" w14:textId="77777777" w:rsidR="00E1482F" w:rsidRPr="00E1482F" w:rsidRDefault="00E1482F" w:rsidP="00443DB0">
            <w:pPr>
              <w:numPr>
                <w:ilvl w:val="0"/>
                <w:numId w:val="32"/>
              </w:numPr>
              <w:contextualSpacing/>
              <w:rPr>
                <w:b/>
                <w:sz w:val="24"/>
                <w:szCs w:val="24"/>
              </w:rPr>
            </w:pPr>
            <w:r w:rsidRPr="00E1482F">
              <w:rPr>
                <w:b/>
                <w:sz w:val="24"/>
                <w:szCs w:val="24"/>
              </w:rPr>
              <w:t>Referral to Statutory Authorities</w:t>
            </w:r>
          </w:p>
          <w:p w14:paraId="63679FE3" w14:textId="77777777" w:rsidR="00E1482F" w:rsidRPr="00E1482F" w:rsidRDefault="00E1482F" w:rsidP="00443DB0">
            <w:pPr>
              <w:numPr>
                <w:ilvl w:val="0"/>
                <w:numId w:val="31"/>
              </w:numPr>
              <w:contextualSpacing/>
              <w:rPr>
                <w:sz w:val="24"/>
                <w:szCs w:val="24"/>
              </w:rPr>
            </w:pPr>
            <w:r w:rsidRPr="00E1482F">
              <w:rPr>
                <w:sz w:val="24"/>
                <w:szCs w:val="24"/>
                <w:u w:val="single"/>
              </w:rPr>
              <w:t>Police</w:t>
            </w:r>
          </w:p>
          <w:p w14:paraId="196DB6E3" w14:textId="77777777" w:rsidR="00E1482F" w:rsidRPr="00E1482F" w:rsidRDefault="00E1482F" w:rsidP="00443DB0">
            <w:pPr>
              <w:numPr>
                <w:ilvl w:val="0"/>
                <w:numId w:val="31"/>
              </w:numPr>
              <w:contextualSpacing/>
              <w:rPr>
                <w:sz w:val="24"/>
                <w:szCs w:val="24"/>
              </w:rPr>
            </w:pPr>
            <w:r w:rsidRPr="00E1482F">
              <w:rPr>
                <w:sz w:val="24"/>
                <w:szCs w:val="24"/>
                <w:u w:val="single"/>
              </w:rPr>
              <w:t xml:space="preserve">Oranga Tamariki </w:t>
            </w:r>
          </w:p>
          <w:p w14:paraId="210DD9C4" w14:textId="77777777" w:rsidR="00E1482F" w:rsidRPr="00E1482F" w:rsidRDefault="00E1482F" w:rsidP="00E1482F">
            <w:pPr>
              <w:ind w:left="720"/>
              <w:rPr>
                <w:sz w:val="24"/>
                <w:szCs w:val="24"/>
              </w:rPr>
            </w:pPr>
            <w:r w:rsidRPr="00E1482F">
              <w:rPr>
                <w:sz w:val="24"/>
                <w:szCs w:val="24"/>
              </w:rPr>
              <w:t xml:space="preserve">Scan/email : </w:t>
            </w:r>
            <w:hyperlink r:id="rId9" w:history="1">
              <w:r w:rsidRPr="00E1482F">
                <w:rPr>
                  <w:color w:val="0000FF" w:themeColor="hyperlink"/>
                  <w:sz w:val="24"/>
                  <w:szCs w:val="24"/>
                  <w:u w:val="single"/>
                </w:rPr>
                <w:t>Contact@mvcot.govt.nz</w:t>
              </w:r>
            </w:hyperlink>
          </w:p>
          <w:p w14:paraId="2B67E9A1" w14:textId="77777777" w:rsidR="00E1482F" w:rsidRPr="00E1482F" w:rsidRDefault="00E1482F" w:rsidP="00E1482F">
            <w:pPr>
              <w:ind w:left="360"/>
              <w:rPr>
                <w:sz w:val="24"/>
                <w:szCs w:val="24"/>
              </w:rPr>
            </w:pPr>
          </w:p>
        </w:tc>
        <w:tc>
          <w:tcPr>
            <w:tcW w:w="566" w:type="dxa"/>
          </w:tcPr>
          <w:p w14:paraId="4C7A8C85" w14:textId="77777777" w:rsidR="00E1482F" w:rsidRPr="00E1482F" w:rsidRDefault="00E1482F" w:rsidP="00E1482F">
            <w:pPr>
              <w:rPr>
                <w:sz w:val="24"/>
                <w:szCs w:val="24"/>
              </w:rPr>
            </w:pPr>
          </w:p>
        </w:tc>
        <w:tc>
          <w:tcPr>
            <w:tcW w:w="563" w:type="dxa"/>
          </w:tcPr>
          <w:p w14:paraId="146DABA7" w14:textId="77777777" w:rsidR="00E1482F" w:rsidRPr="00E1482F" w:rsidRDefault="00E1482F" w:rsidP="00E1482F">
            <w:pPr>
              <w:rPr>
                <w:sz w:val="24"/>
                <w:szCs w:val="24"/>
              </w:rPr>
            </w:pPr>
          </w:p>
        </w:tc>
        <w:tc>
          <w:tcPr>
            <w:tcW w:w="1729" w:type="dxa"/>
            <w:vMerge/>
            <w:shd w:val="clear" w:color="auto" w:fill="FBD4B4" w:themeFill="accent6" w:themeFillTint="66"/>
          </w:tcPr>
          <w:p w14:paraId="4E5ED745" w14:textId="77777777" w:rsidR="00E1482F" w:rsidRPr="00E1482F" w:rsidRDefault="00E1482F" w:rsidP="00E1482F">
            <w:pPr>
              <w:jc w:val="center"/>
              <w:rPr>
                <w:sz w:val="24"/>
                <w:szCs w:val="24"/>
              </w:rPr>
            </w:pPr>
          </w:p>
        </w:tc>
      </w:tr>
    </w:tbl>
    <w:p w14:paraId="370EA678" w14:textId="77777777" w:rsidR="00E1482F" w:rsidRPr="00F06BB3" w:rsidRDefault="00E1482F" w:rsidP="001E3B2B">
      <w:pPr>
        <w:rPr>
          <w:rFonts w:cstheme="minorHAnsi"/>
          <w:b/>
        </w:rPr>
      </w:pPr>
    </w:p>
    <w:sectPr w:rsidR="00E1482F" w:rsidRPr="00F06BB3" w:rsidSect="00081C44">
      <w:headerReference w:type="default" r:id="rId10"/>
      <w:footerReference w:type="default" r:id="rId11"/>
      <w:pgSz w:w="11906" w:h="16838"/>
      <w:pgMar w:top="1440" w:right="1440" w:bottom="568" w:left="144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598E7" w14:textId="77777777" w:rsidR="00081C44" w:rsidRDefault="00081C44" w:rsidP="00CD107B">
      <w:pPr>
        <w:spacing w:after="0" w:line="240" w:lineRule="auto"/>
      </w:pPr>
      <w:r>
        <w:separator/>
      </w:r>
    </w:p>
  </w:endnote>
  <w:endnote w:type="continuationSeparator" w:id="0">
    <w:p w14:paraId="557851BB" w14:textId="77777777" w:rsidR="00081C44" w:rsidRDefault="00081C44" w:rsidP="00CD1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252"/>
      <w:gridCol w:w="2846"/>
      <w:gridCol w:w="1843"/>
      <w:gridCol w:w="2075"/>
    </w:tblGrid>
    <w:tr w:rsidR="00CD107B" w14:paraId="604DF467" w14:textId="77777777" w:rsidTr="00685B1E">
      <w:tc>
        <w:tcPr>
          <w:tcW w:w="9016" w:type="dxa"/>
          <w:gridSpan w:val="4"/>
        </w:tcPr>
        <w:p w14:paraId="50B8E59F" w14:textId="24E5DA6E" w:rsidR="00CD107B" w:rsidRPr="00CD107B" w:rsidRDefault="001D4A70">
          <w:pPr>
            <w:pStyle w:val="Footer"/>
            <w:rPr>
              <w:b/>
            </w:rPr>
          </w:pPr>
          <w:r>
            <w:rPr>
              <w:b/>
            </w:rPr>
            <w:t>He Waka Eke Noa Early Learning Centre</w:t>
          </w:r>
        </w:p>
      </w:tc>
    </w:tr>
    <w:tr w:rsidR="00CD107B" w14:paraId="614063F8" w14:textId="77777777" w:rsidTr="00685B1E">
      <w:tc>
        <w:tcPr>
          <w:tcW w:w="9016" w:type="dxa"/>
          <w:gridSpan w:val="4"/>
        </w:tcPr>
        <w:p w14:paraId="29A605FC" w14:textId="509A194E" w:rsidR="00CD107B" w:rsidRPr="00CD107B" w:rsidRDefault="00CD107B">
          <w:pPr>
            <w:pStyle w:val="Footer"/>
          </w:pPr>
          <w:r w:rsidRPr="00CD107B">
            <w:t>Title:</w:t>
          </w:r>
          <w:r w:rsidR="00247BDB">
            <w:t xml:space="preserve"> </w:t>
          </w:r>
          <w:r w:rsidR="001559FF">
            <w:t>C</w:t>
          </w:r>
          <w:r w:rsidR="003C061B">
            <w:t>hild Protection</w:t>
          </w:r>
          <w:r w:rsidR="001559FF">
            <w:t xml:space="preserve"> Policy</w:t>
          </w:r>
        </w:p>
      </w:tc>
    </w:tr>
    <w:tr w:rsidR="00CD107B" w14:paraId="6E635A71" w14:textId="77777777" w:rsidTr="00685B1E">
      <w:tc>
        <w:tcPr>
          <w:tcW w:w="2252" w:type="dxa"/>
        </w:tcPr>
        <w:p w14:paraId="7E480F9C" w14:textId="75E00ECF" w:rsidR="00CD107B" w:rsidRDefault="00CD107B">
          <w:pPr>
            <w:pStyle w:val="Footer"/>
          </w:pPr>
          <w:r>
            <w:t>Date</w:t>
          </w:r>
          <w:r w:rsidR="001D4A70">
            <w:t xml:space="preserve">: </w:t>
          </w:r>
          <w:r w:rsidR="00203A97">
            <w:t>April</w:t>
          </w:r>
          <w:r w:rsidR="001D4A70">
            <w:t xml:space="preserve"> 202</w:t>
          </w:r>
          <w:r w:rsidR="00203A97">
            <w:t>4</w:t>
          </w:r>
        </w:p>
      </w:tc>
      <w:tc>
        <w:tcPr>
          <w:tcW w:w="2846" w:type="dxa"/>
        </w:tcPr>
        <w:p w14:paraId="2D8BD0CE" w14:textId="77FF8733" w:rsidR="00CD107B" w:rsidRDefault="001D4A70">
          <w:pPr>
            <w:pStyle w:val="Footer"/>
          </w:pPr>
          <w:r>
            <w:t xml:space="preserve">Review Date: </w:t>
          </w:r>
          <w:r w:rsidR="00203A97">
            <w:t>April 2025</w:t>
          </w:r>
        </w:p>
      </w:tc>
      <w:tc>
        <w:tcPr>
          <w:tcW w:w="1843" w:type="dxa"/>
        </w:tcPr>
        <w:p w14:paraId="67D62F7F" w14:textId="21F61CD2" w:rsidR="00CD107B" w:rsidRDefault="00CD107B" w:rsidP="00AD0692">
          <w:pPr>
            <w:pStyle w:val="Footer"/>
          </w:pPr>
        </w:p>
      </w:tc>
      <w:tc>
        <w:tcPr>
          <w:tcW w:w="2075" w:type="dxa"/>
        </w:tcPr>
        <w:p w14:paraId="1EE911FA" w14:textId="77777777" w:rsidR="00CD107B" w:rsidRDefault="00CD107B">
          <w:pPr>
            <w:pStyle w:val="Footer"/>
          </w:pPr>
          <w:r>
            <w:t xml:space="preserve">Page </w:t>
          </w:r>
          <w:r>
            <w:rPr>
              <w:b/>
            </w:rPr>
            <w:fldChar w:fldCharType="begin"/>
          </w:r>
          <w:r>
            <w:rPr>
              <w:b/>
            </w:rPr>
            <w:instrText xml:space="preserve"> PAGE  \* Arabic  \* MERGEFORMAT </w:instrText>
          </w:r>
          <w:r>
            <w:rPr>
              <w:b/>
            </w:rPr>
            <w:fldChar w:fldCharType="separate"/>
          </w:r>
          <w:r w:rsidR="008C6C2E">
            <w:rPr>
              <w:b/>
              <w:noProof/>
            </w:rPr>
            <w:t>8</w:t>
          </w:r>
          <w:r>
            <w:rPr>
              <w:b/>
            </w:rPr>
            <w:fldChar w:fldCharType="end"/>
          </w:r>
          <w:r>
            <w:t xml:space="preserve"> of </w:t>
          </w:r>
          <w:r>
            <w:rPr>
              <w:b/>
            </w:rPr>
            <w:fldChar w:fldCharType="begin"/>
          </w:r>
          <w:r>
            <w:rPr>
              <w:b/>
            </w:rPr>
            <w:instrText xml:space="preserve"> NUMPAGES  \* Arabic  \* MERGEFORMAT </w:instrText>
          </w:r>
          <w:r>
            <w:rPr>
              <w:b/>
            </w:rPr>
            <w:fldChar w:fldCharType="separate"/>
          </w:r>
          <w:r w:rsidR="008C6C2E">
            <w:rPr>
              <w:b/>
              <w:noProof/>
            </w:rPr>
            <w:t>8</w:t>
          </w:r>
          <w:r>
            <w:rPr>
              <w:b/>
            </w:rPr>
            <w:fldChar w:fldCharType="end"/>
          </w:r>
        </w:p>
      </w:tc>
    </w:tr>
  </w:tbl>
  <w:p w14:paraId="74918AD9" w14:textId="77777777" w:rsidR="00CD107B" w:rsidRDefault="00CD1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DEB75" w14:textId="77777777" w:rsidR="00081C44" w:rsidRDefault="00081C44" w:rsidP="00CD107B">
      <w:pPr>
        <w:spacing w:after="0" w:line="240" w:lineRule="auto"/>
      </w:pPr>
      <w:r>
        <w:separator/>
      </w:r>
    </w:p>
  </w:footnote>
  <w:footnote w:type="continuationSeparator" w:id="0">
    <w:p w14:paraId="2DF877AD" w14:textId="77777777" w:rsidR="00081C44" w:rsidRDefault="00081C44" w:rsidP="00CD1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819F" w14:textId="07DF4E1C" w:rsidR="0016590C" w:rsidRDefault="001D4A70" w:rsidP="0016590C">
    <w:pPr>
      <w:pStyle w:val="Header"/>
      <w:jc w:val="center"/>
      <w:rPr>
        <w:b/>
        <w:sz w:val="36"/>
      </w:rPr>
    </w:pPr>
    <w:r>
      <w:rPr>
        <w:b/>
        <w:noProof/>
        <w:sz w:val="36"/>
      </w:rPr>
      <w:drawing>
        <wp:inline distT="0" distB="0" distL="0" distR="0" wp14:anchorId="1CC4464A" wp14:editId="68EC86EB">
          <wp:extent cx="2796209" cy="932483"/>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04365" cy="935203"/>
                  </a:xfrm>
                  <a:prstGeom prst="rect">
                    <a:avLst/>
                  </a:prstGeom>
                </pic:spPr>
              </pic:pic>
            </a:graphicData>
          </a:graphic>
        </wp:inline>
      </w:drawing>
    </w:r>
  </w:p>
  <w:p w14:paraId="11947A45" w14:textId="5500CB33" w:rsidR="00CD107B" w:rsidRPr="00CD107B" w:rsidRDefault="0016590C" w:rsidP="0016590C">
    <w:pPr>
      <w:pStyle w:val="Header"/>
      <w:jc w:val="center"/>
      <w:rPr>
        <w:b/>
        <w:sz w:val="36"/>
      </w:rPr>
    </w:pPr>
    <w:r>
      <w:rPr>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F70"/>
    <w:multiLevelType w:val="hybridMultilevel"/>
    <w:tmpl w:val="94029D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847DC5"/>
    <w:multiLevelType w:val="hybridMultilevel"/>
    <w:tmpl w:val="63ECE4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8A4EA5"/>
    <w:multiLevelType w:val="hybridMultilevel"/>
    <w:tmpl w:val="06543B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764143A"/>
    <w:multiLevelType w:val="hybridMultilevel"/>
    <w:tmpl w:val="736EC5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453D66"/>
    <w:multiLevelType w:val="hybridMultilevel"/>
    <w:tmpl w:val="50AA02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1CD602B"/>
    <w:multiLevelType w:val="hybridMultilevel"/>
    <w:tmpl w:val="34589D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25E1625"/>
    <w:multiLevelType w:val="hybridMultilevel"/>
    <w:tmpl w:val="92289D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3B3431A"/>
    <w:multiLevelType w:val="hybridMultilevel"/>
    <w:tmpl w:val="C0F8A3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87B39BC"/>
    <w:multiLevelType w:val="hybridMultilevel"/>
    <w:tmpl w:val="7B34D6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A826AEA"/>
    <w:multiLevelType w:val="hybridMultilevel"/>
    <w:tmpl w:val="C5BC37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C0A4653"/>
    <w:multiLevelType w:val="hybridMultilevel"/>
    <w:tmpl w:val="942E56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EB76DAD"/>
    <w:multiLevelType w:val="hybridMultilevel"/>
    <w:tmpl w:val="2A7C54C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07F2996"/>
    <w:multiLevelType w:val="hybridMultilevel"/>
    <w:tmpl w:val="1658A7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494606F"/>
    <w:multiLevelType w:val="hybridMultilevel"/>
    <w:tmpl w:val="D6B478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9773F71"/>
    <w:multiLevelType w:val="hybridMultilevel"/>
    <w:tmpl w:val="4768E6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AE473F7"/>
    <w:multiLevelType w:val="hybridMultilevel"/>
    <w:tmpl w:val="CE1A42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DDC6600"/>
    <w:multiLevelType w:val="hybridMultilevel"/>
    <w:tmpl w:val="883E18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E7E2509"/>
    <w:multiLevelType w:val="hybridMultilevel"/>
    <w:tmpl w:val="E6DAF2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27E2234"/>
    <w:multiLevelType w:val="hybridMultilevel"/>
    <w:tmpl w:val="C12A20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29C2782"/>
    <w:multiLevelType w:val="hybridMultilevel"/>
    <w:tmpl w:val="B7585C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83553AF"/>
    <w:multiLevelType w:val="hybridMultilevel"/>
    <w:tmpl w:val="B18E44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9C54DBB"/>
    <w:multiLevelType w:val="hybridMultilevel"/>
    <w:tmpl w:val="854C13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DF8684D"/>
    <w:multiLevelType w:val="hybridMultilevel"/>
    <w:tmpl w:val="6486F9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F9C5786"/>
    <w:multiLevelType w:val="hybridMultilevel"/>
    <w:tmpl w:val="AB2C36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0517C7D"/>
    <w:multiLevelType w:val="hybridMultilevel"/>
    <w:tmpl w:val="C8BC57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38E2DD2"/>
    <w:multiLevelType w:val="hybridMultilevel"/>
    <w:tmpl w:val="84B24AE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582556B3"/>
    <w:multiLevelType w:val="hybridMultilevel"/>
    <w:tmpl w:val="B09CF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F494400"/>
    <w:multiLevelType w:val="hybridMultilevel"/>
    <w:tmpl w:val="C73031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262184F"/>
    <w:multiLevelType w:val="hybridMultilevel"/>
    <w:tmpl w:val="27B4673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9" w15:restartNumberingAfterBreak="0">
    <w:nsid w:val="6F55647E"/>
    <w:multiLevelType w:val="hybridMultilevel"/>
    <w:tmpl w:val="B088C8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3EE4250"/>
    <w:multiLevelType w:val="hybridMultilevel"/>
    <w:tmpl w:val="76A4D7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F5658AF"/>
    <w:multiLevelType w:val="hybridMultilevel"/>
    <w:tmpl w:val="5964DCDC"/>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num w:numId="1" w16cid:durableId="1618371515">
    <w:abstractNumId w:val="24"/>
  </w:num>
  <w:num w:numId="2" w16cid:durableId="1915432362">
    <w:abstractNumId w:val="10"/>
  </w:num>
  <w:num w:numId="3" w16cid:durableId="529539030">
    <w:abstractNumId w:val="0"/>
  </w:num>
  <w:num w:numId="4" w16cid:durableId="1696732834">
    <w:abstractNumId w:val="18"/>
  </w:num>
  <w:num w:numId="5" w16cid:durableId="506821617">
    <w:abstractNumId w:val="31"/>
  </w:num>
  <w:num w:numId="6" w16cid:durableId="1847358720">
    <w:abstractNumId w:val="22"/>
  </w:num>
  <w:num w:numId="7" w16cid:durableId="469791661">
    <w:abstractNumId w:val="30"/>
  </w:num>
  <w:num w:numId="8" w16cid:durableId="1437560603">
    <w:abstractNumId w:val="23"/>
  </w:num>
  <w:num w:numId="9" w16cid:durableId="1151945001">
    <w:abstractNumId w:val="15"/>
  </w:num>
  <w:num w:numId="10" w16cid:durableId="2143421194">
    <w:abstractNumId w:val="20"/>
  </w:num>
  <w:num w:numId="11" w16cid:durableId="876430179">
    <w:abstractNumId w:val="29"/>
  </w:num>
  <w:num w:numId="12" w16cid:durableId="39063027">
    <w:abstractNumId w:val="16"/>
  </w:num>
  <w:num w:numId="13" w16cid:durableId="558907262">
    <w:abstractNumId w:val="26"/>
  </w:num>
  <w:num w:numId="14" w16cid:durableId="778795423">
    <w:abstractNumId w:val="9"/>
  </w:num>
  <w:num w:numId="15" w16cid:durableId="541288111">
    <w:abstractNumId w:val="14"/>
  </w:num>
  <w:num w:numId="16" w16cid:durableId="218397672">
    <w:abstractNumId w:val="27"/>
  </w:num>
  <w:num w:numId="17" w16cid:durableId="1999649099">
    <w:abstractNumId w:val="2"/>
  </w:num>
  <w:num w:numId="18" w16cid:durableId="157816672">
    <w:abstractNumId w:val="5"/>
  </w:num>
  <w:num w:numId="19" w16cid:durableId="435754904">
    <w:abstractNumId w:val="6"/>
  </w:num>
  <w:num w:numId="20" w16cid:durableId="442311387">
    <w:abstractNumId w:val="8"/>
  </w:num>
  <w:num w:numId="21" w16cid:durableId="1304696304">
    <w:abstractNumId w:val="28"/>
  </w:num>
  <w:num w:numId="22" w16cid:durableId="549877637">
    <w:abstractNumId w:val="1"/>
  </w:num>
  <w:num w:numId="23" w16cid:durableId="990449977">
    <w:abstractNumId w:val="19"/>
  </w:num>
  <w:num w:numId="24" w16cid:durableId="1691956019">
    <w:abstractNumId w:val="7"/>
  </w:num>
  <w:num w:numId="25" w16cid:durableId="1236862559">
    <w:abstractNumId w:val="13"/>
  </w:num>
  <w:num w:numId="26" w16cid:durableId="460074360">
    <w:abstractNumId w:val="17"/>
  </w:num>
  <w:num w:numId="27" w16cid:durableId="1720664609">
    <w:abstractNumId w:val="21"/>
  </w:num>
  <w:num w:numId="28" w16cid:durableId="592860985">
    <w:abstractNumId w:val="11"/>
  </w:num>
  <w:num w:numId="29" w16cid:durableId="2028366378">
    <w:abstractNumId w:val="3"/>
  </w:num>
  <w:num w:numId="30" w16cid:durableId="588272424">
    <w:abstractNumId w:val="12"/>
  </w:num>
  <w:num w:numId="31" w16cid:durableId="7677956">
    <w:abstractNumId w:val="4"/>
  </w:num>
  <w:num w:numId="32" w16cid:durableId="788013667">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BDB"/>
    <w:rsid w:val="000456BA"/>
    <w:rsid w:val="00064EC2"/>
    <w:rsid w:val="000659DC"/>
    <w:rsid w:val="00074C37"/>
    <w:rsid w:val="00081C44"/>
    <w:rsid w:val="000910FD"/>
    <w:rsid w:val="000B3B5B"/>
    <w:rsid w:val="000E2D7F"/>
    <w:rsid w:val="00146473"/>
    <w:rsid w:val="001559FF"/>
    <w:rsid w:val="0016590C"/>
    <w:rsid w:val="0017651C"/>
    <w:rsid w:val="001B69E0"/>
    <w:rsid w:val="001C41D8"/>
    <w:rsid w:val="001D4A70"/>
    <w:rsid w:val="001E3B2B"/>
    <w:rsid w:val="001F5CCC"/>
    <w:rsid w:val="00203A97"/>
    <w:rsid w:val="00247BDB"/>
    <w:rsid w:val="00266A7C"/>
    <w:rsid w:val="00290B91"/>
    <w:rsid w:val="002A2BE8"/>
    <w:rsid w:val="002B1011"/>
    <w:rsid w:val="00352261"/>
    <w:rsid w:val="003870B9"/>
    <w:rsid w:val="003A1259"/>
    <w:rsid w:val="003C061B"/>
    <w:rsid w:val="003D2C8C"/>
    <w:rsid w:val="003D6138"/>
    <w:rsid w:val="003F74E9"/>
    <w:rsid w:val="00442A43"/>
    <w:rsid w:val="00443DB0"/>
    <w:rsid w:val="00486546"/>
    <w:rsid w:val="00497454"/>
    <w:rsid w:val="004C657D"/>
    <w:rsid w:val="004F0F3E"/>
    <w:rsid w:val="005C68F7"/>
    <w:rsid w:val="005D1F4F"/>
    <w:rsid w:val="005E1E46"/>
    <w:rsid w:val="00607C04"/>
    <w:rsid w:val="00625C95"/>
    <w:rsid w:val="00637211"/>
    <w:rsid w:val="00685B1E"/>
    <w:rsid w:val="006C6BE5"/>
    <w:rsid w:val="007039EF"/>
    <w:rsid w:val="007262A4"/>
    <w:rsid w:val="0073782D"/>
    <w:rsid w:val="00784938"/>
    <w:rsid w:val="0078650A"/>
    <w:rsid w:val="00796C57"/>
    <w:rsid w:val="007B16C0"/>
    <w:rsid w:val="007B53A9"/>
    <w:rsid w:val="00824B53"/>
    <w:rsid w:val="008548BC"/>
    <w:rsid w:val="00855E2B"/>
    <w:rsid w:val="00872E57"/>
    <w:rsid w:val="008753A0"/>
    <w:rsid w:val="008C6C2E"/>
    <w:rsid w:val="008D6CDB"/>
    <w:rsid w:val="008F3B4F"/>
    <w:rsid w:val="00987896"/>
    <w:rsid w:val="009D1028"/>
    <w:rsid w:val="009D1C03"/>
    <w:rsid w:val="009F09CE"/>
    <w:rsid w:val="00A10B71"/>
    <w:rsid w:val="00A179EB"/>
    <w:rsid w:val="00AB532F"/>
    <w:rsid w:val="00AD0692"/>
    <w:rsid w:val="00B10BCA"/>
    <w:rsid w:val="00B2757F"/>
    <w:rsid w:val="00B43F81"/>
    <w:rsid w:val="00B571EF"/>
    <w:rsid w:val="00BD708C"/>
    <w:rsid w:val="00C03E0B"/>
    <w:rsid w:val="00C71ECB"/>
    <w:rsid w:val="00CD107B"/>
    <w:rsid w:val="00D11E70"/>
    <w:rsid w:val="00D47B4B"/>
    <w:rsid w:val="00D57970"/>
    <w:rsid w:val="00D9065E"/>
    <w:rsid w:val="00D924C3"/>
    <w:rsid w:val="00D957F2"/>
    <w:rsid w:val="00E07A02"/>
    <w:rsid w:val="00E1482F"/>
    <w:rsid w:val="00E704D6"/>
    <w:rsid w:val="00E77804"/>
    <w:rsid w:val="00EB3438"/>
    <w:rsid w:val="00EC04F9"/>
    <w:rsid w:val="00EF1DB9"/>
    <w:rsid w:val="00EF5F64"/>
    <w:rsid w:val="00F06BB3"/>
    <w:rsid w:val="00F45929"/>
    <w:rsid w:val="00F864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64DFD"/>
  <w15:docId w15:val="{C7308351-E753-4031-B400-E58978D3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D1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07B"/>
  </w:style>
  <w:style w:type="paragraph" w:styleId="Footer">
    <w:name w:val="footer"/>
    <w:basedOn w:val="Normal"/>
    <w:link w:val="FooterChar"/>
    <w:uiPriority w:val="99"/>
    <w:unhideWhenUsed/>
    <w:rsid w:val="00CD1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07B"/>
  </w:style>
  <w:style w:type="table" w:styleId="TableGrid">
    <w:name w:val="Table Grid"/>
    <w:basedOn w:val="TableNormal"/>
    <w:uiPriority w:val="59"/>
    <w:rsid w:val="00CD1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9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90C"/>
    <w:rPr>
      <w:rFonts w:ascii="Tahoma" w:hAnsi="Tahoma" w:cs="Tahoma"/>
      <w:sz w:val="16"/>
      <w:szCs w:val="16"/>
    </w:rPr>
  </w:style>
  <w:style w:type="paragraph" w:styleId="ListParagraph">
    <w:name w:val="List Paragraph"/>
    <w:basedOn w:val="Normal"/>
    <w:uiPriority w:val="34"/>
    <w:qFormat/>
    <w:rsid w:val="00497454"/>
    <w:pPr>
      <w:spacing w:after="0" w:line="240" w:lineRule="auto"/>
      <w:ind w:left="720"/>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8F3B4F"/>
    <w:rPr>
      <w:sz w:val="16"/>
      <w:szCs w:val="16"/>
    </w:rPr>
  </w:style>
  <w:style w:type="paragraph" w:styleId="CommentText">
    <w:name w:val="annotation text"/>
    <w:basedOn w:val="Normal"/>
    <w:link w:val="CommentTextChar"/>
    <w:uiPriority w:val="99"/>
    <w:semiHidden/>
    <w:unhideWhenUsed/>
    <w:rsid w:val="008F3B4F"/>
    <w:pPr>
      <w:spacing w:line="240" w:lineRule="auto"/>
    </w:pPr>
    <w:rPr>
      <w:sz w:val="20"/>
      <w:szCs w:val="20"/>
    </w:rPr>
  </w:style>
  <w:style w:type="character" w:customStyle="1" w:styleId="CommentTextChar">
    <w:name w:val="Comment Text Char"/>
    <w:basedOn w:val="DefaultParagraphFont"/>
    <w:link w:val="CommentText"/>
    <w:uiPriority w:val="99"/>
    <w:semiHidden/>
    <w:rsid w:val="008F3B4F"/>
    <w:rPr>
      <w:sz w:val="20"/>
      <w:szCs w:val="20"/>
    </w:rPr>
  </w:style>
  <w:style w:type="paragraph" w:styleId="CommentSubject">
    <w:name w:val="annotation subject"/>
    <w:basedOn w:val="CommentText"/>
    <w:next w:val="CommentText"/>
    <w:link w:val="CommentSubjectChar"/>
    <w:uiPriority w:val="99"/>
    <w:semiHidden/>
    <w:unhideWhenUsed/>
    <w:rsid w:val="008F3B4F"/>
    <w:rPr>
      <w:b/>
      <w:bCs/>
    </w:rPr>
  </w:style>
  <w:style w:type="character" w:customStyle="1" w:styleId="CommentSubjectChar">
    <w:name w:val="Comment Subject Char"/>
    <w:basedOn w:val="CommentTextChar"/>
    <w:link w:val="CommentSubject"/>
    <w:uiPriority w:val="99"/>
    <w:semiHidden/>
    <w:rsid w:val="008F3B4F"/>
    <w:rPr>
      <w:b/>
      <w:bCs/>
      <w:sz w:val="20"/>
      <w:szCs w:val="20"/>
    </w:rPr>
  </w:style>
  <w:style w:type="character" w:styleId="Hyperlink">
    <w:name w:val="Hyperlink"/>
    <w:basedOn w:val="DefaultParagraphFont"/>
    <w:uiPriority w:val="99"/>
    <w:unhideWhenUsed/>
    <w:rsid w:val="00F8645F"/>
    <w:rPr>
      <w:color w:val="0000FF" w:themeColor="hyperlink"/>
      <w:u w:val="single"/>
    </w:rPr>
  </w:style>
  <w:style w:type="character" w:styleId="UnresolvedMention">
    <w:name w:val="Unresolved Mention"/>
    <w:basedOn w:val="DefaultParagraphFont"/>
    <w:uiPriority w:val="99"/>
    <w:semiHidden/>
    <w:unhideWhenUsed/>
    <w:rsid w:val="00F8645F"/>
    <w:rPr>
      <w:color w:val="605E5C"/>
      <w:shd w:val="clear" w:color="auto" w:fill="E1DFDD"/>
    </w:rPr>
  </w:style>
  <w:style w:type="character" w:styleId="FollowedHyperlink">
    <w:name w:val="FollowedHyperlink"/>
    <w:basedOn w:val="DefaultParagraphFont"/>
    <w:uiPriority w:val="99"/>
    <w:semiHidden/>
    <w:unhideWhenUsed/>
    <w:rsid w:val="00F8645F"/>
    <w:rPr>
      <w:color w:val="800080" w:themeColor="followedHyperlink"/>
      <w:u w:val="single"/>
    </w:rPr>
  </w:style>
  <w:style w:type="paragraph" w:customStyle="1" w:styleId="Default">
    <w:name w:val="Default"/>
    <w:rsid w:val="003C061B"/>
    <w:pPr>
      <w:spacing w:after="0" w:line="240" w:lineRule="auto"/>
    </w:pPr>
    <w:rPr>
      <w:rFonts w:ascii="Helvetica Neue" w:eastAsia="Arial Unicode MS" w:hAnsi="Helvetica Neue" w:cs="Arial Unicode MS"/>
      <w:color w:val="000000"/>
      <w:lang w:val="en-US"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055705">
      <w:bodyDiv w:val="1"/>
      <w:marLeft w:val="0"/>
      <w:marRight w:val="0"/>
      <w:marTop w:val="0"/>
      <w:marBottom w:val="0"/>
      <w:divBdr>
        <w:top w:val="none" w:sz="0" w:space="0" w:color="auto"/>
        <w:left w:val="none" w:sz="0" w:space="0" w:color="auto"/>
        <w:bottom w:val="none" w:sz="0" w:space="0" w:color="auto"/>
        <w:right w:val="none" w:sz="0" w:space="0" w:color="auto"/>
      </w:divBdr>
      <w:divsChild>
        <w:div w:id="489834462">
          <w:marLeft w:val="0"/>
          <w:marRight w:val="0"/>
          <w:marTop w:val="0"/>
          <w:marBottom w:val="0"/>
          <w:divBdr>
            <w:top w:val="none" w:sz="0" w:space="0" w:color="auto"/>
            <w:left w:val="none" w:sz="0" w:space="0" w:color="auto"/>
            <w:bottom w:val="none" w:sz="0" w:space="0" w:color="auto"/>
            <w:right w:val="none" w:sz="0" w:space="0" w:color="auto"/>
          </w:divBdr>
        </w:div>
      </w:divsChild>
    </w:div>
    <w:div w:id="83653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matters.org.nz/downloads/20057-how-can-i-tell-0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mvcot.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Kind%20Hands%20Ltd\Templates%20and%20Forms\TEMPLATE%20-%20Kind%20Hands%20-%20Policy%20Out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28F30-A7AF-434D-98B1-4749318DA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Kind Hands - Policy Outline</Template>
  <TotalTime>7</TotalTime>
  <Pages>15</Pages>
  <Words>4591</Words>
  <Characters>25161</Characters>
  <Application>Microsoft Office Word</Application>
  <DocSecurity>0</DocSecurity>
  <Lines>740</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tinekes</dc:creator>
  <cp:lastModifiedBy>He Waka Eke Noa Early Learning Centre</cp:lastModifiedBy>
  <cp:revision>3</cp:revision>
  <cp:lastPrinted>2023-08-17T01:44:00Z</cp:lastPrinted>
  <dcterms:created xsi:type="dcterms:W3CDTF">2024-04-09T02:09:00Z</dcterms:created>
  <dcterms:modified xsi:type="dcterms:W3CDTF">2024-04-09T02:10:00Z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d2f57ea23971dc405df828e267babf821f6dc3f3215ecd295860f717ceee9c64</vt:lpwstr>
  </property>
</Properties>
</file>